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10173" w:type="dxa"/>
        <w:tblLook w:val="04A0"/>
      </w:tblPr>
      <w:tblGrid>
        <w:gridCol w:w="2802"/>
        <w:gridCol w:w="3723"/>
        <w:gridCol w:w="3648"/>
      </w:tblGrid>
      <w:tr w:rsidR="00454C1F" w:rsidRPr="00454C1F" w:rsidTr="006368F8">
        <w:tc>
          <w:tcPr>
            <w:tcW w:w="2802" w:type="dxa"/>
          </w:tcPr>
          <w:p w:rsidR="00454C1F" w:rsidRPr="00454C1F" w:rsidRDefault="00454C1F" w:rsidP="00B87E04">
            <w:pPr>
              <w:rPr>
                <w:rFonts w:ascii="Times New Roman" w:hAnsi="Times New Roman" w:cs="Times New Roman"/>
                <w:b/>
                <w:sz w:val="28"/>
                <w:szCs w:val="28"/>
              </w:rPr>
            </w:pPr>
            <w:r w:rsidRPr="00454C1F">
              <w:rPr>
                <w:rFonts w:ascii="Times New Roman" w:hAnsi="Times New Roman" w:cs="Times New Roman"/>
                <w:b/>
                <w:sz w:val="28"/>
                <w:szCs w:val="28"/>
              </w:rPr>
              <w:t>«Рассмотрено»</w:t>
            </w:r>
          </w:p>
          <w:p w:rsidR="00454C1F" w:rsidRPr="00454C1F" w:rsidRDefault="00454C1F" w:rsidP="00B87E04">
            <w:pPr>
              <w:rPr>
                <w:rFonts w:ascii="Times New Roman" w:hAnsi="Times New Roman" w:cs="Times New Roman"/>
                <w:sz w:val="28"/>
                <w:szCs w:val="28"/>
              </w:rPr>
            </w:pPr>
            <w:r w:rsidRPr="00454C1F">
              <w:rPr>
                <w:rFonts w:ascii="Times New Roman" w:hAnsi="Times New Roman" w:cs="Times New Roman"/>
                <w:sz w:val="28"/>
                <w:szCs w:val="28"/>
              </w:rPr>
              <w:t>Руководитель МО</w:t>
            </w:r>
          </w:p>
          <w:p w:rsidR="00454C1F" w:rsidRPr="00454C1F" w:rsidRDefault="006368F8" w:rsidP="00B87E04">
            <w:pPr>
              <w:rPr>
                <w:rFonts w:ascii="Times New Roman" w:hAnsi="Times New Roman" w:cs="Times New Roman"/>
                <w:sz w:val="28"/>
                <w:szCs w:val="28"/>
              </w:rPr>
            </w:pPr>
            <w:r>
              <w:rPr>
                <w:rFonts w:ascii="Times New Roman" w:hAnsi="Times New Roman" w:cs="Times New Roman"/>
                <w:sz w:val="28"/>
                <w:szCs w:val="28"/>
              </w:rPr>
              <w:t xml:space="preserve"> ________        /</w:t>
            </w:r>
            <w:r w:rsidR="00454C1F" w:rsidRPr="00454C1F">
              <w:rPr>
                <w:rFonts w:ascii="Times New Roman" w:hAnsi="Times New Roman" w:cs="Times New Roman"/>
                <w:sz w:val="28"/>
                <w:szCs w:val="28"/>
              </w:rPr>
              <w:t>Шарипова Р.М./</w:t>
            </w:r>
          </w:p>
          <w:p w:rsidR="00454C1F" w:rsidRPr="00454C1F" w:rsidRDefault="00454C1F" w:rsidP="00B87E04">
            <w:pPr>
              <w:rPr>
                <w:rFonts w:ascii="Times New Roman" w:hAnsi="Times New Roman" w:cs="Times New Roman"/>
                <w:sz w:val="28"/>
                <w:szCs w:val="28"/>
              </w:rPr>
            </w:pPr>
          </w:p>
          <w:p w:rsidR="00454C1F" w:rsidRPr="00454C1F" w:rsidRDefault="00454C1F" w:rsidP="00B87E04">
            <w:pPr>
              <w:rPr>
                <w:rFonts w:ascii="Times New Roman" w:hAnsi="Times New Roman" w:cs="Times New Roman"/>
                <w:sz w:val="28"/>
                <w:szCs w:val="28"/>
              </w:rPr>
            </w:pPr>
          </w:p>
          <w:p w:rsidR="00454C1F" w:rsidRPr="00454C1F" w:rsidRDefault="00454C1F" w:rsidP="00B87E04">
            <w:pPr>
              <w:rPr>
                <w:rFonts w:ascii="Times New Roman" w:hAnsi="Times New Roman" w:cs="Times New Roman"/>
                <w:sz w:val="28"/>
                <w:szCs w:val="28"/>
              </w:rPr>
            </w:pPr>
            <w:r w:rsidRPr="00454C1F">
              <w:rPr>
                <w:rFonts w:ascii="Times New Roman" w:hAnsi="Times New Roman" w:cs="Times New Roman"/>
                <w:sz w:val="28"/>
                <w:szCs w:val="28"/>
              </w:rPr>
              <w:t>Протокол №1</w:t>
            </w:r>
          </w:p>
          <w:p w:rsidR="00454C1F" w:rsidRPr="00454C1F" w:rsidRDefault="00454C1F" w:rsidP="00B87E04">
            <w:pPr>
              <w:rPr>
                <w:rFonts w:ascii="Times New Roman" w:hAnsi="Times New Roman" w:cs="Times New Roman"/>
                <w:sz w:val="28"/>
                <w:szCs w:val="28"/>
              </w:rPr>
            </w:pPr>
            <w:r w:rsidRPr="00454C1F">
              <w:rPr>
                <w:rFonts w:ascii="Times New Roman" w:hAnsi="Times New Roman" w:cs="Times New Roman"/>
                <w:sz w:val="28"/>
                <w:szCs w:val="28"/>
              </w:rPr>
              <w:t xml:space="preserve"> от « 25   »августа 2023г.</w:t>
            </w:r>
          </w:p>
        </w:tc>
        <w:tc>
          <w:tcPr>
            <w:tcW w:w="3723" w:type="dxa"/>
          </w:tcPr>
          <w:p w:rsidR="00454C1F" w:rsidRPr="00454C1F" w:rsidRDefault="00454C1F" w:rsidP="00B87E04">
            <w:pPr>
              <w:rPr>
                <w:rFonts w:ascii="Times New Roman" w:hAnsi="Times New Roman" w:cs="Times New Roman"/>
                <w:b/>
                <w:sz w:val="28"/>
                <w:szCs w:val="28"/>
              </w:rPr>
            </w:pPr>
            <w:r w:rsidRPr="00454C1F">
              <w:rPr>
                <w:rFonts w:ascii="Times New Roman" w:hAnsi="Times New Roman" w:cs="Times New Roman"/>
                <w:b/>
                <w:sz w:val="28"/>
                <w:szCs w:val="28"/>
              </w:rPr>
              <w:t>«Согласовано»</w:t>
            </w:r>
          </w:p>
          <w:p w:rsidR="00454C1F" w:rsidRPr="00454C1F" w:rsidRDefault="00454C1F" w:rsidP="00B87E04">
            <w:pPr>
              <w:rPr>
                <w:rFonts w:ascii="Times New Roman" w:hAnsi="Times New Roman" w:cs="Times New Roman"/>
                <w:sz w:val="28"/>
                <w:szCs w:val="28"/>
              </w:rPr>
            </w:pPr>
            <w:r w:rsidRPr="00454C1F">
              <w:rPr>
                <w:rFonts w:ascii="Times New Roman" w:hAnsi="Times New Roman" w:cs="Times New Roman"/>
                <w:sz w:val="28"/>
                <w:szCs w:val="28"/>
              </w:rPr>
              <w:t>Заместитель директора по УВР МБОУ</w:t>
            </w:r>
          </w:p>
          <w:p w:rsidR="00454C1F" w:rsidRPr="00454C1F" w:rsidRDefault="00454C1F" w:rsidP="00B87E04">
            <w:pPr>
              <w:rPr>
                <w:rFonts w:ascii="Times New Roman" w:hAnsi="Times New Roman" w:cs="Times New Roman"/>
                <w:sz w:val="28"/>
                <w:szCs w:val="28"/>
              </w:rPr>
            </w:pPr>
            <w:r w:rsidRPr="00454C1F">
              <w:rPr>
                <w:rFonts w:ascii="Times New Roman" w:hAnsi="Times New Roman" w:cs="Times New Roman"/>
                <w:sz w:val="28"/>
                <w:szCs w:val="28"/>
              </w:rPr>
              <w:t xml:space="preserve">«Коморгузинская СОШ» Атнинского </w:t>
            </w:r>
          </w:p>
          <w:p w:rsidR="00454C1F" w:rsidRPr="00454C1F" w:rsidRDefault="00454C1F" w:rsidP="00B87E04">
            <w:pPr>
              <w:rPr>
                <w:rFonts w:ascii="Times New Roman" w:hAnsi="Times New Roman" w:cs="Times New Roman"/>
                <w:sz w:val="28"/>
                <w:szCs w:val="28"/>
              </w:rPr>
            </w:pPr>
            <w:r w:rsidRPr="00454C1F">
              <w:rPr>
                <w:rFonts w:ascii="Times New Roman" w:hAnsi="Times New Roman" w:cs="Times New Roman"/>
                <w:sz w:val="28"/>
                <w:szCs w:val="28"/>
              </w:rPr>
              <w:t>района РТ</w:t>
            </w:r>
          </w:p>
          <w:p w:rsidR="00454C1F" w:rsidRPr="00454C1F" w:rsidRDefault="00454C1F" w:rsidP="00B87E04">
            <w:pPr>
              <w:rPr>
                <w:rFonts w:ascii="Times New Roman" w:hAnsi="Times New Roman" w:cs="Times New Roman"/>
                <w:sz w:val="28"/>
                <w:szCs w:val="28"/>
              </w:rPr>
            </w:pPr>
            <w:r w:rsidRPr="00454C1F">
              <w:rPr>
                <w:rFonts w:ascii="Times New Roman" w:hAnsi="Times New Roman" w:cs="Times New Roman"/>
                <w:sz w:val="28"/>
                <w:szCs w:val="28"/>
              </w:rPr>
              <w:t>________/Гарипова Г.Ф./</w:t>
            </w:r>
          </w:p>
          <w:p w:rsidR="00454C1F" w:rsidRPr="00454C1F" w:rsidRDefault="006368F8" w:rsidP="00B87E04">
            <w:pPr>
              <w:rPr>
                <w:rFonts w:ascii="Times New Roman" w:hAnsi="Times New Roman" w:cs="Times New Roman"/>
                <w:sz w:val="28"/>
                <w:szCs w:val="28"/>
              </w:rPr>
            </w:pPr>
            <w:r>
              <w:rPr>
                <w:rFonts w:ascii="Times New Roman" w:hAnsi="Times New Roman" w:cs="Times New Roman"/>
                <w:sz w:val="28"/>
                <w:szCs w:val="28"/>
              </w:rPr>
              <w:t xml:space="preserve">от </w:t>
            </w:r>
            <w:r w:rsidR="00454C1F" w:rsidRPr="00454C1F">
              <w:rPr>
                <w:rFonts w:ascii="Times New Roman" w:hAnsi="Times New Roman" w:cs="Times New Roman"/>
                <w:sz w:val="28"/>
                <w:szCs w:val="28"/>
              </w:rPr>
              <w:t xml:space="preserve">« 28 »августа 2023г    </w:t>
            </w:r>
          </w:p>
        </w:tc>
        <w:tc>
          <w:tcPr>
            <w:tcW w:w="3648" w:type="dxa"/>
          </w:tcPr>
          <w:p w:rsidR="00454C1F" w:rsidRPr="00454C1F" w:rsidRDefault="00454C1F" w:rsidP="00B87E04">
            <w:pPr>
              <w:rPr>
                <w:rFonts w:ascii="Times New Roman" w:hAnsi="Times New Roman" w:cs="Times New Roman"/>
                <w:b/>
                <w:sz w:val="28"/>
                <w:szCs w:val="28"/>
              </w:rPr>
            </w:pPr>
            <w:r w:rsidRPr="00454C1F">
              <w:rPr>
                <w:rFonts w:ascii="Times New Roman" w:hAnsi="Times New Roman" w:cs="Times New Roman"/>
                <w:b/>
                <w:sz w:val="28"/>
                <w:szCs w:val="28"/>
              </w:rPr>
              <w:t>«Утверждено»</w:t>
            </w:r>
          </w:p>
          <w:p w:rsidR="00454C1F" w:rsidRPr="00454C1F" w:rsidRDefault="006368F8" w:rsidP="00B87E04">
            <w:pPr>
              <w:rPr>
                <w:rFonts w:ascii="Times New Roman" w:hAnsi="Times New Roman" w:cs="Times New Roman"/>
                <w:sz w:val="28"/>
                <w:szCs w:val="28"/>
              </w:rPr>
            </w:pPr>
            <w:r>
              <w:rPr>
                <w:rFonts w:ascii="Times New Roman" w:hAnsi="Times New Roman" w:cs="Times New Roman"/>
                <w:sz w:val="28"/>
                <w:szCs w:val="28"/>
              </w:rPr>
              <w:t xml:space="preserve">Директор </w:t>
            </w:r>
            <w:r w:rsidR="00454C1F" w:rsidRPr="00454C1F">
              <w:rPr>
                <w:rFonts w:ascii="Times New Roman" w:hAnsi="Times New Roman" w:cs="Times New Roman"/>
                <w:sz w:val="28"/>
                <w:szCs w:val="28"/>
              </w:rPr>
              <w:t xml:space="preserve"> МБОУ</w:t>
            </w:r>
          </w:p>
          <w:p w:rsidR="00454C1F" w:rsidRPr="00454C1F" w:rsidRDefault="00454C1F" w:rsidP="00B87E04">
            <w:pPr>
              <w:rPr>
                <w:rFonts w:ascii="Times New Roman" w:hAnsi="Times New Roman" w:cs="Times New Roman"/>
                <w:sz w:val="28"/>
                <w:szCs w:val="28"/>
              </w:rPr>
            </w:pPr>
            <w:r w:rsidRPr="00454C1F">
              <w:rPr>
                <w:rFonts w:ascii="Times New Roman" w:hAnsi="Times New Roman" w:cs="Times New Roman"/>
                <w:sz w:val="28"/>
                <w:szCs w:val="28"/>
              </w:rPr>
              <w:t xml:space="preserve">«Коморгузинская СОШ» Атнинского </w:t>
            </w:r>
          </w:p>
          <w:p w:rsidR="00454C1F" w:rsidRPr="00454C1F" w:rsidRDefault="00454C1F" w:rsidP="00B87E04">
            <w:pPr>
              <w:rPr>
                <w:rFonts w:ascii="Times New Roman" w:hAnsi="Times New Roman" w:cs="Times New Roman"/>
                <w:sz w:val="28"/>
                <w:szCs w:val="28"/>
              </w:rPr>
            </w:pPr>
            <w:r w:rsidRPr="00454C1F">
              <w:rPr>
                <w:rFonts w:ascii="Times New Roman" w:hAnsi="Times New Roman" w:cs="Times New Roman"/>
                <w:sz w:val="28"/>
                <w:szCs w:val="28"/>
              </w:rPr>
              <w:t>района РТ</w:t>
            </w:r>
          </w:p>
          <w:p w:rsidR="00454C1F" w:rsidRPr="00454C1F" w:rsidRDefault="00454C1F" w:rsidP="00B87E04">
            <w:pPr>
              <w:rPr>
                <w:rFonts w:ascii="Times New Roman" w:hAnsi="Times New Roman" w:cs="Times New Roman"/>
                <w:sz w:val="28"/>
                <w:szCs w:val="28"/>
              </w:rPr>
            </w:pPr>
            <w:r w:rsidRPr="00454C1F">
              <w:rPr>
                <w:rFonts w:ascii="Times New Roman" w:hAnsi="Times New Roman" w:cs="Times New Roman"/>
                <w:sz w:val="28"/>
                <w:szCs w:val="28"/>
              </w:rPr>
              <w:t>_____  /Гатауллин Т.Т./</w:t>
            </w:r>
          </w:p>
          <w:p w:rsidR="00454C1F" w:rsidRPr="00454C1F" w:rsidRDefault="00454C1F" w:rsidP="00B87E04">
            <w:pPr>
              <w:rPr>
                <w:rFonts w:ascii="Times New Roman" w:hAnsi="Times New Roman" w:cs="Times New Roman"/>
                <w:sz w:val="28"/>
                <w:szCs w:val="28"/>
              </w:rPr>
            </w:pPr>
            <w:r w:rsidRPr="00454C1F">
              <w:rPr>
                <w:rFonts w:ascii="Times New Roman" w:hAnsi="Times New Roman" w:cs="Times New Roman"/>
                <w:sz w:val="28"/>
                <w:szCs w:val="28"/>
              </w:rPr>
              <w:t xml:space="preserve">Приказ  № 72  о/д  </w:t>
            </w:r>
          </w:p>
          <w:p w:rsidR="00454C1F" w:rsidRPr="00454C1F" w:rsidRDefault="00454C1F" w:rsidP="00B87E04">
            <w:pPr>
              <w:rPr>
                <w:rFonts w:ascii="Times New Roman" w:hAnsi="Times New Roman" w:cs="Times New Roman"/>
                <w:b/>
                <w:sz w:val="28"/>
                <w:szCs w:val="28"/>
              </w:rPr>
            </w:pPr>
            <w:r w:rsidRPr="00454C1F">
              <w:rPr>
                <w:rFonts w:ascii="Times New Roman" w:hAnsi="Times New Roman" w:cs="Times New Roman"/>
                <w:sz w:val="28"/>
                <w:szCs w:val="28"/>
              </w:rPr>
              <w:t xml:space="preserve"> от « 28  »августа 2023г.</w:t>
            </w:r>
          </w:p>
        </w:tc>
      </w:tr>
    </w:tbl>
    <w:p w:rsidR="00454C1F" w:rsidRPr="00454C1F" w:rsidRDefault="00454C1F" w:rsidP="00454C1F">
      <w:pPr>
        <w:rPr>
          <w:rFonts w:ascii="Times New Roman" w:hAnsi="Times New Roman" w:cs="Times New Roman"/>
          <w:sz w:val="28"/>
          <w:szCs w:val="28"/>
        </w:rPr>
      </w:pPr>
    </w:p>
    <w:p w:rsidR="00454C1F" w:rsidRPr="00454C1F" w:rsidRDefault="00454C1F" w:rsidP="00454C1F">
      <w:pPr>
        <w:rPr>
          <w:rFonts w:ascii="Times New Roman" w:hAnsi="Times New Roman" w:cs="Times New Roman"/>
          <w:sz w:val="28"/>
          <w:szCs w:val="28"/>
        </w:rPr>
      </w:pPr>
    </w:p>
    <w:p w:rsidR="00454C1F" w:rsidRPr="00454C1F" w:rsidRDefault="00454C1F" w:rsidP="00454C1F">
      <w:pPr>
        <w:jc w:val="center"/>
        <w:rPr>
          <w:rFonts w:ascii="Times New Roman" w:hAnsi="Times New Roman" w:cs="Times New Roman"/>
          <w:sz w:val="28"/>
          <w:szCs w:val="28"/>
        </w:rPr>
      </w:pPr>
    </w:p>
    <w:p w:rsidR="00454C1F" w:rsidRPr="00454C1F" w:rsidRDefault="00454C1F" w:rsidP="00454C1F">
      <w:pPr>
        <w:jc w:val="center"/>
        <w:rPr>
          <w:rFonts w:ascii="Times New Roman" w:hAnsi="Times New Roman" w:cs="Times New Roman"/>
          <w:sz w:val="28"/>
          <w:szCs w:val="28"/>
        </w:rPr>
      </w:pPr>
    </w:p>
    <w:p w:rsidR="00454C1F" w:rsidRPr="00454C1F" w:rsidRDefault="00454C1F" w:rsidP="00454C1F">
      <w:pPr>
        <w:jc w:val="center"/>
        <w:rPr>
          <w:rFonts w:ascii="Times New Roman" w:hAnsi="Times New Roman" w:cs="Times New Roman"/>
          <w:b/>
          <w:sz w:val="28"/>
          <w:szCs w:val="28"/>
        </w:rPr>
      </w:pPr>
    </w:p>
    <w:p w:rsidR="00454C1F" w:rsidRPr="00454C1F" w:rsidRDefault="00454C1F" w:rsidP="00454C1F">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Pr="00454C1F">
        <w:rPr>
          <w:rFonts w:ascii="Times New Roman" w:hAnsi="Times New Roman" w:cs="Times New Roman"/>
          <w:b/>
          <w:sz w:val="28"/>
          <w:szCs w:val="28"/>
        </w:rPr>
        <w:t>Рабочая программа</w:t>
      </w:r>
    </w:p>
    <w:p w:rsidR="00454C1F" w:rsidRPr="00454C1F" w:rsidRDefault="00454C1F" w:rsidP="00454C1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 литературе</w:t>
      </w:r>
      <w:r w:rsidRPr="00454C1F">
        <w:rPr>
          <w:rFonts w:ascii="Times New Roman" w:hAnsi="Times New Roman" w:cs="Times New Roman"/>
          <w:b/>
          <w:sz w:val="28"/>
          <w:szCs w:val="28"/>
        </w:rPr>
        <w:t xml:space="preserve"> в 11 классе</w:t>
      </w:r>
    </w:p>
    <w:p w:rsidR="00454C1F" w:rsidRPr="00454C1F" w:rsidRDefault="00454C1F" w:rsidP="00454C1F">
      <w:pPr>
        <w:spacing w:after="0" w:line="240" w:lineRule="auto"/>
        <w:jc w:val="center"/>
        <w:rPr>
          <w:rFonts w:ascii="Times New Roman" w:hAnsi="Times New Roman" w:cs="Times New Roman"/>
          <w:b/>
          <w:sz w:val="28"/>
          <w:szCs w:val="28"/>
        </w:rPr>
      </w:pPr>
      <w:r w:rsidRPr="00454C1F">
        <w:rPr>
          <w:rFonts w:ascii="Times New Roman" w:hAnsi="Times New Roman" w:cs="Times New Roman"/>
          <w:b/>
          <w:sz w:val="28"/>
          <w:szCs w:val="28"/>
        </w:rPr>
        <w:t>Шариповой Рамзии Мухамматовны, учителя высшей кв. категории</w:t>
      </w:r>
    </w:p>
    <w:p w:rsidR="00454C1F" w:rsidRPr="00454C1F" w:rsidRDefault="00454C1F" w:rsidP="00454C1F">
      <w:pPr>
        <w:spacing w:after="0" w:line="240" w:lineRule="auto"/>
        <w:jc w:val="center"/>
        <w:rPr>
          <w:rFonts w:ascii="Times New Roman" w:hAnsi="Times New Roman" w:cs="Times New Roman"/>
          <w:b/>
          <w:sz w:val="28"/>
          <w:szCs w:val="28"/>
        </w:rPr>
      </w:pPr>
      <w:r w:rsidRPr="00454C1F">
        <w:rPr>
          <w:rFonts w:ascii="Times New Roman" w:hAnsi="Times New Roman" w:cs="Times New Roman"/>
          <w:b/>
          <w:sz w:val="28"/>
          <w:szCs w:val="28"/>
        </w:rPr>
        <w:t>муниципального бюджетного образовательного учреждения</w:t>
      </w:r>
    </w:p>
    <w:p w:rsidR="00454C1F" w:rsidRDefault="00454C1F" w:rsidP="00454C1F">
      <w:pPr>
        <w:spacing w:after="0" w:line="240" w:lineRule="auto"/>
        <w:jc w:val="center"/>
        <w:rPr>
          <w:rFonts w:ascii="Times New Roman" w:hAnsi="Times New Roman" w:cs="Times New Roman"/>
          <w:b/>
          <w:sz w:val="28"/>
          <w:szCs w:val="28"/>
        </w:rPr>
      </w:pPr>
      <w:r w:rsidRPr="00454C1F">
        <w:rPr>
          <w:rFonts w:ascii="Times New Roman" w:hAnsi="Times New Roman" w:cs="Times New Roman"/>
          <w:b/>
          <w:sz w:val="28"/>
          <w:szCs w:val="28"/>
        </w:rPr>
        <w:t xml:space="preserve">«Коморгузинская средняя общеобразовательная школа </w:t>
      </w:r>
    </w:p>
    <w:p w:rsidR="00454C1F" w:rsidRPr="00454C1F" w:rsidRDefault="00454C1F" w:rsidP="00454C1F">
      <w:pPr>
        <w:spacing w:after="0" w:line="240" w:lineRule="auto"/>
        <w:jc w:val="center"/>
        <w:rPr>
          <w:rFonts w:ascii="Times New Roman" w:hAnsi="Times New Roman" w:cs="Times New Roman"/>
          <w:b/>
          <w:sz w:val="28"/>
          <w:szCs w:val="28"/>
        </w:rPr>
      </w:pPr>
      <w:r w:rsidRPr="00454C1F">
        <w:rPr>
          <w:rFonts w:ascii="Times New Roman" w:hAnsi="Times New Roman" w:cs="Times New Roman"/>
          <w:b/>
          <w:sz w:val="28"/>
          <w:szCs w:val="28"/>
        </w:rPr>
        <w:t>имени</w:t>
      </w:r>
      <w:r>
        <w:rPr>
          <w:rFonts w:ascii="Times New Roman" w:hAnsi="Times New Roman" w:cs="Times New Roman"/>
          <w:b/>
          <w:sz w:val="28"/>
          <w:szCs w:val="28"/>
        </w:rPr>
        <w:t xml:space="preserve"> </w:t>
      </w:r>
      <w:r w:rsidRPr="00454C1F">
        <w:rPr>
          <w:rFonts w:ascii="Times New Roman" w:hAnsi="Times New Roman" w:cs="Times New Roman"/>
          <w:b/>
          <w:sz w:val="28"/>
          <w:szCs w:val="28"/>
        </w:rPr>
        <w:t>Ш.Марджани»Атнинского муниципального района РТ</w:t>
      </w:r>
    </w:p>
    <w:p w:rsidR="00454C1F" w:rsidRPr="00454C1F" w:rsidRDefault="00454C1F" w:rsidP="00454C1F">
      <w:pPr>
        <w:jc w:val="center"/>
        <w:rPr>
          <w:rFonts w:ascii="Times New Roman" w:hAnsi="Times New Roman" w:cs="Times New Roman"/>
          <w:b/>
          <w:sz w:val="28"/>
          <w:szCs w:val="28"/>
        </w:rPr>
      </w:pPr>
    </w:p>
    <w:p w:rsidR="00454C1F" w:rsidRPr="00454C1F" w:rsidRDefault="00454C1F" w:rsidP="00454C1F">
      <w:pPr>
        <w:jc w:val="center"/>
        <w:rPr>
          <w:rFonts w:ascii="Times New Roman" w:hAnsi="Times New Roman" w:cs="Times New Roman"/>
          <w:b/>
          <w:sz w:val="28"/>
          <w:szCs w:val="28"/>
        </w:rPr>
      </w:pPr>
    </w:p>
    <w:p w:rsidR="00454C1F" w:rsidRPr="00454C1F" w:rsidRDefault="00454C1F" w:rsidP="00454C1F">
      <w:pPr>
        <w:jc w:val="center"/>
        <w:rPr>
          <w:rFonts w:ascii="Times New Roman" w:hAnsi="Times New Roman" w:cs="Times New Roman"/>
          <w:b/>
          <w:sz w:val="28"/>
          <w:szCs w:val="28"/>
        </w:rPr>
      </w:pPr>
    </w:p>
    <w:p w:rsidR="00454C1F" w:rsidRPr="00454C1F" w:rsidRDefault="00454C1F" w:rsidP="00454C1F">
      <w:pPr>
        <w:jc w:val="center"/>
        <w:rPr>
          <w:rFonts w:ascii="Times New Roman" w:hAnsi="Times New Roman" w:cs="Times New Roman"/>
          <w:b/>
          <w:sz w:val="28"/>
          <w:szCs w:val="28"/>
        </w:rPr>
      </w:pPr>
    </w:p>
    <w:p w:rsidR="00454C1F" w:rsidRPr="00454C1F" w:rsidRDefault="00454C1F" w:rsidP="00454C1F">
      <w:pPr>
        <w:jc w:val="center"/>
        <w:rPr>
          <w:rFonts w:ascii="Times New Roman" w:hAnsi="Times New Roman" w:cs="Times New Roman"/>
          <w:b/>
          <w:sz w:val="28"/>
          <w:szCs w:val="28"/>
        </w:rPr>
      </w:pPr>
    </w:p>
    <w:p w:rsidR="00454C1F" w:rsidRPr="00454C1F" w:rsidRDefault="00454C1F" w:rsidP="00454C1F">
      <w:pPr>
        <w:jc w:val="center"/>
        <w:rPr>
          <w:rFonts w:ascii="Times New Roman" w:hAnsi="Times New Roman" w:cs="Times New Roman"/>
          <w:b/>
          <w:sz w:val="28"/>
          <w:szCs w:val="28"/>
        </w:rPr>
      </w:pPr>
    </w:p>
    <w:p w:rsidR="00454C1F" w:rsidRPr="00454C1F" w:rsidRDefault="00454C1F" w:rsidP="00454C1F">
      <w:pPr>
        <w:jc w:val="center"/>
        <w:rPr>
          <w:rFonts w:ascii="Times New Roman" w:hAnsi="Times New Roman" w:cs="Times New Roman"/>
          <w:b/>
          <w:sz w:val="28"/>
          <w:szCs w:val="28"/>
        </w:rPr>
      </w:pPr>
    </w:p>
    <w:p w:rsidR="00454C1F" w:rsidRDefault="00454C1F" w:rsidP="00454C1F">
      <w:pPr>
        <w:jc w:val="center"/>
        <w:rPr>
          <w:rFonts w:ascii="Times New Roman" w:hAnsi="Times New Roman" w:cs="Times New Roman"/>
          <w:b/>
          <w:sz w:val="28"/>
          <w:szCs w:val="28"/>
        </w:rPr>
      </w:pPr>
    </w:p>
    <w:p w:rsidR="00454C1F" w:rsidRDefault="00454C1F" w:rsidP="00454C1F">
      <w:pPr>
        <w:jc w:val="center"/>
        <w:rPr>
          <w:rFonts w:ascii="Times New Roman" w:hAnsi="Times New Roman" w:cs="Times New Roman"/>
          <w:b/>
          <w:sz w:val="28"/>
          <w:szCs w:val="28"/>
        </w:rPr>
      </w:pPr>
    </w:p>
    <w:p w:rsidR="00454C1F" w:rsidRDefault="00454C1F" w:rsidP="00454C1F">
      <w:pPr>
        <w:jc w:val="center"/>
        <w:rPr>
          <w:rFonts w:ascii="Times New Roman" w:hAnsi="Times New Roman" w:cs="Times New Roman"/>
          <w:b/>
          <w:sz w:val="28"/>
          <w:szCs w:val="28"/>
        </w:rPr>
      </w:pPr>
    </w:p>
    <w:p w:rsidR="00454C1F" w:rsidRDefault="00454C1F" w:rsidP="00454C1F">
      <w:pPr>
        <w:jc w:val="center"/>
        <w:rPr>
          <w:rFonts w:ascii="Times New Roman" w:hAnsi="Times New Roman" w:cs="Times New Roman"/>
          <w:b/>
          <w:sz w:val="28"/>
          <w:szCs w:val="28"/>
        </w:rPr>
      </w:pPr>
    </w:p>
    <w:p w:rsidR="00454C1F" w:rsidRDefault="00454C1F" w:rsidP="00454C1F">
      <w:pPr>
        <w:jc w:val="center"/>
        <w:rPr>
          <w:rFonts w:ascii="Times New Roman" w:hAnsi="Times New Roman" w:cs="Times New Roman"/>
          <w:b/>
          <w:sz w:val="28"/>
          <w:szCs w:val="28"/>
        </w:rPr>
      </w:pPr>
    </w:p>
    <w:p w:rsidR="00454C1F" w:rsidRPr="00454C1F" w:rsidRDefault="00454C1F" w:rsidP="00454C1F">
      <w:pPr>
        <w:jc w:val="center"/>
        <w:rPr>
          <w:rFonts w:ascii="Times New Roman" w:hAnsi="Times New Roman" w:cs="Times New Roman"/>
          <w:b/>
          <w:sz w:val="28"/>
          <w:szCs w:val="28"/>
        </w:rPr>
      </w:pPr>
      <w:r w:rsidRPr="00454C1F">
        <w:rPr>
          <w:rFonts w:ascii="Times New Roman" w:hAnsi="Times New Roman" w:cs="Times New Roman"/>
          <w:b/>
          <w:sz w:val="28"/>
          <w:szCs w:val="28"/>
        </w:rPr>
        <w:t>с. Коморгузя 2023 год</w:t>
      </w:r>
    </w:p>
    <w:p w:rsidR="00454C1F" w:rsidRPr="00454C1F" w:rsidRDefault="00454C1F" w:rsidP="00454C1F">
      <w:pPr>
        <w:shd w:val="clear" w:color="auto" w:fill="FFFFFF"/>
        <w:spacing w:after="120" w:line="240" w:lineRule="atLeast"/>
        <w:rPr>
          <w:rFonts w:ascii="Times New Roman" w:hAnsi="Times New Roman" w:cs="Times New Roman"/>
          <w:b/>
          <w:bCs/>
          <w:color w:val="333333"/>
          <w:sz w:val="28"/>
          <w:szCs w:val="28"/>
        </w:rPr>
      </w:pPr>
    </w:p>
    <w:p w:rsidR="00454C1F" w:rsidRDefault="00454C1F" w:rsidP="008356AA">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5D5AA4" w:rsidRPr="007159FF" w:rsidRDefault="005D5AA4" w:rsidP="008356AA">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7159FF">
        <w:rPr>
          <w:rFonts w:ascii="Times New Roman" w:eastAsia="Times New Roman" w:hAnsi="Times New Roman" w:cs="Times New Roman"/>
          <w:b/>
          <w:bCs/>
          <w:color w:val="000000"/>
          <w:sz w:val="24"/>
          <w:szCs w:val="24"/>
          <w:lang w:eastAsia="ru-RU"/>
        </w:rPr>
        <w:t>Пла</w:t>
      </w:r>
      <w:r w:rsidR="008356AA">
        <w:rPr>
          <w:rFonts w:ascii="Times New Roman" w:eastAsia="Times New Roman" w:hAnsi="Times New Roman" w:cs="Times New Roman"/>
          <w:b/>
          <w:bCs/>
          <w:color w:val="000000"/>
          <w:sz w:val="24"/>
          <w:szCs w:val="24"/>
          <w:lang w:eastAsia="ru-RU"/>
        </w:rPr>
        <w:t>нируемые результаты</w:t>
      </w:r>
    </w:p>
    <w:p w:rsidR="005D5AA4" w:rsidRPr="007159FF" w:rsidRDefault="005D5AA4" w:rsidP="005D5AA4">
      <w:pPr>
        <w:shd w:val="clear" w:color="auto" w:fill="FFFFFF"/>
        <w:spacing w:after="150" w:line="240" w:lineRule="auto"/>
        <w:rPr>
          <w:rFonts w:ascii="Times New Roman" w:eastAsia="Times New Roman" w:hAnsi="Times New Roman" w:cs="Times New Roman"/>
          <w:color w:val="000000"/>
          <w:sz w:val="24"/>
          <w:szCs w:val="24"/>
          <w:lang w:eastAsia="ru-RU"/>
        </w:rPr>
      </w:pPr>
      <w:r w:rsidRPr="007159FF">
        <w:rPr>
          <w:rFonts w:ascii="Times New Roman" w:eastAsia="Times New Roman" w:hAnsi="Times New Roman" w:cs="Times New Roman"/>
          <w:color w:val="000000"/>
          <w:sz w:val="24"/>
          <w:szCs w:val="24"/>
          <w:lang w:eastAsia="ru-RU"/>
        </w:rPr>
        <w:t xml:space="preserve">В результате изучения литературы </w:t>
      </w:r>
      <w:r w:rsidR="008356AA">
        <w:rPr>
          <w:rFonts w:ascii="Times New Roman" w:eastAsia="Times New Roman" w:hAnsi="Times New Roman" w:cs="Times New Roman"/>
          <w:color w:val="000000"/>
          <w:sz w:val="24"/>
          <w:szCs w:val="24"/>
          <w:lang w:eastAsia="ru-RU"/>
        </w:rPr>
        <w:t>в 11 классе ученик научится:</w:t>
      </w:r>
    </w:p>
    <w:p w:rsidR="008356AA" w:rsidRPr="008356AA" w:rsidRDefault="00593B48" w:rsidP="00593B48">
      <w:pPr>
        <w:spacing w:after="0" w:line="240" w:lineRule="auto"/>
        <w:rPr>
          <w:rFonts w:ascii="Times New Roman" w:eastAsia="Calibri" w:hAnsi="Times New Roman" w:cs="Times New Roman"/>
          <w:b/>
          <w:sz w:val="24"/>
          <w:szCs w:val="24"/>
        </w:rPr>
      </w:pPr>
      <w:r>
        <w:rPr>
          <w:rFonts w:ascii="Times New Roman" w:eastAsia="Calibri" w:hAnsi="Times New Roman" w:cs="Times New Roman"/>
          <w:sz w:val="24"/>
          <w:szCs w:val="24"/>
          <w:u w:color="000000"/>
          <w:bdr w:val="none" w:sz="0" w:space="0" w:color="auto" w:frame="1"/>
          <w:lang w:eastAsia="ru-RU"/>
        </w:rPr>
        <w:t xml:space="preserve">- </w:t>
      </w:r>
      <w:r w:rsidR="008356AA" w:rsidRPr="008356AA">
        <w:rPr>
          <w:rFonts w:ascii="Times New Roman" w:eastAsia="Calibri" w:hAnsi="Times New Roman" w:cs="Times New Roman"/>
          <w:sz w:val="24"/>
          <w:szCs w:val="24"/>
          <w:u w:color="000000"/>
          <w:bdr w:val="none" w:sz="0" w:space="0" w:color="auto" w:frame="1"/>
          <w:lang w:eastAsia="ru-RU"/>
        </w:rPr>
        <w:t>демонстрировать знание произведений русской, родной и мировой литературы, приводя примеры двух или более текстов, затрагивающих общие темы или проблемы;</w:t>
      </w:r>
    </w:p>
    <w:p w:rsidR="008356AA" w:rsidRPr="008356AA" w:rsidRDefault="00593B48" w:rsidP="00593B48">
      <w:pPr>
        <w:suppressAutoHyphens/>
        <w:spacing w:after="0" w:line="240" w:lineRule="auto"/>
        <w:jc w:val="both"/>
        <w:rPr>
          <w:rFonts w:ascii="Times New Roman" w:eastAsia="Calibri" w:hAnsi="Times New Roman" w:cs="Times New Roman"/>
          <w:sz w:val="24"/>
          <w:szCs w:val="24"/>
          <w:u w:color="000000"/>
          <w:bdr w:val="none" w:sz="0" w:space="0" w:color="auto" w:frame="1"/>
          <w:lang w:eastAsia="ru-RU"/>
        </w:rPr>
      </w:pPr>
      <w:r>
        <w:rPr>
          <w:rFonts w:ascii="Times New Roman" w:eastAsia="Calibri" w:hAnsi="Times New Roman" w:cs="Times New Roman"/>
          <w:sz w:val="24"/>
          <w:szCs w:val="24"/>
          <w:u w:color="000000"/>
          <w:bdr w:val="none" w:sz="0" w:space="0" w:color="auto" w:frame="1"/>
          <w:lang w:eastAsia="ru-RU"/>
        </w:rPr>
        <w:t xml:space="preserve">- </w:t>
      </w:r>
      <w:r w:rsidR="008356AA" w:rsidRPr="008356AA">
        <w:rPr>
          <w:rFonts w:ascii="Times New Roman" w:eastAsia="Calibri" w:hAnsi="Times New Roman" w:cs="Times New Roman"/>
          <w:sz w:val="24"/>
          <w:szCs w:val="24"/>
          <w:u w:color="000000"/>
          <w:bdr w:val="none" w:sz="0" w:space="0" w:color="auto" w:frame="1"/>
          <w:lang w:eastAsia="ru-RU"/>
        </w:rPr>
        <w:t>в устной и письменной форме обобщать и анализировать свой читательский опыт, а именно:</w:t>
      </w:r>
    </w:p>
    <w:p w:rsidR="008356AA" w:rsidRPr="008356AA" w:rsidRDefault="00593B48" w:rsidP="00593B48">
      <w:pPr>
        <w:suppressAutoHyphens/>
        <w:spacing w:after="0" w:line="240" w:lineRule="auto"/>
        <w:jc w:val="both"/>
        <w:rPr>
          <w:rFonts w:ascii="Times New Roman" w:eastAsia="Calibri" w:hAnsi="Times New Roman" w:cs="Times New Roman"/>
          <w:sz w:val="24"/>
          <w:szCs w:val="24"/>
          <w:u w:color="000000"/>
          <w:bdr w:val="none" w:sz="0" w:space="0" w:color="auto" w:frame="1"/>
        </w:rPr>
      </w:pPr>
      <w:r>
        <w:rPr>
          <w:rFonts w:ascii="Times New Roman" w:eastAsia="Calibri" w:hAnsi="Times New Roman" w:cs="Times New Roman"/>
          <w:sz w:val="24"/>
          <w:szCs w:val="24"/>
          <w:u w:color="000000"/>
          <w:bdr w:val="none" w:sz="0" w:space="0" w:color="auto" w:frame="1"/>
        </w:rPr>
        <w:t xml:space="preserve">- </w:t>
      </w:r>
      <w:r w:rsidR="008356AA" w:rsidRPr="008356AA">
        <w:rPr>
          <w:rFonts w:ascii="Times New Roman" w:eastAsia="Calibri" w:hAnsi="Times New Roman" w:cs="Times New Roman"/>
          <w:sz w:val="24"/>
          <w:szCs w:val="24"/>
          <w:u w:color="000000"/>
          <w:bdr w:val="none" w:sz="0" w:space="0" w:color="auto" w:frame="1"/>
        </w:rPr>
        <w:t>обосновывать выбор художественного произведения для анализа, приводя в качестве аргумента как тему (темы) произведения, так и его проблематику (содержащиеся в нем смыслы и подтексты);</w:t>
      </w:r>
    </w:p>
    <w:p w:rsidR="008356AA" w:rsidRPr="008356AA" w:rsidRDefault="00593B48" w:rsidP="00593B48">
      <w:pPr>
        <w:suppressAutoHyphens/>
        <w:spacing w:after="0" w:line="240" w:lineRule="auto"/>
        <w:jc w:val="both"/>
        <w:rPr>
          <w:rFonts w:ascii="Times New Roman" w:eastAsia="Calibri" w:hAnsi="Times New Roman" w:cs="Times New Roman"/>
          <w:sz w:val="24"/>
          <w:szCs w:val="24"/>
          <w:u w:color="000000"/>
          <w:bdr w:val="none" w:sz="0" w:space="0" w:color="auto" w:frame="1"/>
        </w:rPr>
      </w:pPr>
      <w:r>
        <w:rPr>
          <w:rFonts w:ascii="Times New Roman" w:eastAsia="Calibri" w:hAnsi="Times New Roman" w:cs="Times New Roman"/>
          <w:sz w:val="24"/>
          <w:szCs w:val="24"/>
          <w:u w:color="000000"/>
          <w:bdr w:val="none" w:sz="0" w:space="0" w:color="auto" w:frame="1"/>
        </w:rPr>
        <w:t xml:space="preserve">- </w:t>
      </w:r>
      <w:r w:rsidR="008356AA" w:rsidRPr="008356AA">
        <w:rPr>
          <w:rFonts w:ascii="Times New Roman" w:eastAsia="Calibri" w:hAnsi="Times New Roman" w:cs="Times New Roman"/>
          <w:sz w:val="24"/>
          <w:szCs w:val="24"/>
          <w:u w:color="000000"/>
          <w:bdr w:val="none" w:sz="0" w:space="0" w:color="auto" w:frame="1"/>
        </w:rPr>
        <w:t>использовать для раскрытия тезисов своего высказывания указание на фрагменты произведения, носящие проблемный характер и требующие анализа;</w:t>
      </w:r>
    </w:p>
    <w:p w:rsidR="008356AA" w:rsidRPr="008356AA" w:rsidRDefault="00593B48" w:rsidP="00593B48">
      <w:pPr>
        <w:suppressAutoHyphens/>
        <w:spacing w:after="0" w:line="240" w:lineRule="auto"/>
        <w:jc w:val="both"/>
        <w:rPr>
          <w:rFonts w:ascii="Times New Roman" w:eastAsia="Calibri" w:hAnsi="Times New Roman" w:cs="Times New Roman"/>
          <w:sz w:val="24"/>
          <w:szCs w:val="24"/>
          <w:u w:color="000000"/>
          <w:bdr w:val="none" w:sz="0" w:space="0" w:color="auto" w:frame="1"/>
        </w:rPr>
      </w:pPr>
      <w:r>
        <w:rPr>
          <w:rFonts w:ascii="Times New Roman" w:eastAsia="Calibri" w:hAnsi="Times New Roman" w:cs="Times New Roman"/>
          <w:sz w:val="24"/>
          <w:szCs w:val="24"/>
          <w:u w:color="000000"/>
          <w:bdr w:val="none" w:sz="0" w:space="0" w:color="auto" w:frame="1"/>
        </w:rPr>
        <w:t xml:space="preserve">- </w:t>
      </w:r>
      <w:r w:rsidR="008356AA" w:rsidRPr="008356AA">
        <w:rPr>
          <w:rFonts w:ascii="Times New Roman" w:eastAsia="Calibri" w:hAnsi="Times New Roman" w:cs="Times New Roman"/>
          <w:sz w:val="24"/>
          <w:szCs w:val="24"/>
          <w:u w:color="000000"/>
          <w:bdr w:val="none" w:sz="0" w:space="0" w:color="auto" w:frame="1"/>
        </w:rPr>
        <w:t>давать объективное изложение текста: характеризуя произведение, выделять две (или более) основные темы или идеи произведения, показывать их развитие в ходе сюжета, их взаимодействие и взаимовлияние, в итоге раскрывая сложность художественного мира произведения;</w:t>
      </w:r>
    </w:p>
    <w:p w:rsidR="008356AA" w:rsidRPr="008356AA" w:rsidRDefault="00593B48" w:rsidP="00593B48">
      <w:pPr>
        <w:suppressAutoHyphens/>
        <w:spacing w:after="0" w:line="240" w:lineRule="auto"/>
        <w:jc w:val="both"/>
        <w:rPr>
          <w:rFonts w:ascii="Times New Roman" w:eastAsia="Calibri" w:hAnsi="Times New Roman" w:cs="Times New Roman"/>
          <w:sz w:val="24"/>
          <w:szCs w:val="24"/>
          <w:u w:color="000000"/>
          <w:bdr w:val="none" w:sz="0" w:space="0" w:color="auto" w:frame="1"/>
        </w:rPr>
      </w:pPr>
      <w:r>
        <w:rPr>
          <w:rFonts w:ascii="Times New Roman" w:eastAsia="Calibri" w:hAnsi="Times New Roman" w:cs="Times New Roman"/>
          <w:sz w:val="24"/>
          <w:szCs w:val="24"/>
          <w:u w:color="000000"/>
          <w:bdr w:val="none" w:sz="0" w:space="0" w:color="auto" w:frame="1"/>
        </w:rPr>
        <w:t xml:space="preserve">- </w:t>
      </w:r>
      <w:r w:rsidR="008356AA" w:rsidRPr="008356AA">
        <w:rPr>
          <w:rFonts w:ascii="Times New Roman" w:eastAsia="Calibri" w:hAnsi="Times New Roman" w:cs="Times New Roman"/>
          <w:sz w:val="24"/>
          <w:szCs w:val="24"/>
          <w:u w:color="000000"/>
          <w:bdr w:val="none" w:sz="0" w:space="0" w:color="auto" w:frame="1"/>
        </w:rPr>
        <w:t>анализировать жанрово-родовой выбор автора, раскрывать особенности развития и связей элементов художественного мира произведения: места и времени действия, способы изображения действия и его развития, способы введения персонажей и средства раскрытия и/или развития их характеров;</w:t>
      </w:r>
    </w:p>
    <w:p w:rsidR="008356AA" w:rsidRPr="008356AA" w:rsidRDefault="00593B48" w:rsidP="00593B48">
      <w:pPr>
        <w:suppressAutoHyphens/>
        <w:spacing w:after="0" w:line="240" w:lineRule="auto"/>
        <w:jc w:val="both"/>
        <w:rPr>
          <w:rFonts w:ascii="Times New Roman" w:eastAsia="Calibri" w:hAnsi="Times New Roman" w:cs="Times New Roman"/>
          <w:sz w:val="24"/>
          <w:szCs w:val="24"/>
          <w:u w:color="000000"/>
          <w:bdr w:val="none" w:sz="0" w:space="0" w:color="auto" w:frame="1"/>
        </w:rPr>
      </w:pPr>
      <w:r>
        <w:rPr>
          <w:rFonts w:ascii="Times New Roman" w:eastAsia="Calibri" w:hAnsi="Times New Roman" w:cs="Times New Roman"/>
          <w:sz w:val="24"/>
          <w:szCs w:val="24"/>
          <w:u w:color="000000"/>
          <w:bdr w:val="none" w:sz="0" w:space="0" w:color="auto" w:frame="1"/>
        </w:rPr>
        <w:t xml:space="preserve">- </w:t>
      </w:r>
      <w:r w:rsidR="008356AA" w:rsidRPr="008356AA">
        <w:rPr>
          <w:rFonts w:ascii="Times New Roman" w:eastAsia="Calibri" w:hAnsi="Times New Roman" w:cs="Times New Roman"/>
          <w:sz w:val="24"/>
          <w:szCs w:val="24"/>
          <w:u w:color="000000"/>
          <w:bdr w:val="none" w:sz="0" w:space="0" w:color="auto" w:frame="1"/>
        </w:rPr>
        <w:t>определять контекстуальное значение слов и фраз, используемых в художественном произведении (включая переносные и коннотативные значения), оценивать их художественную выразительность с точки зрения новизны, эмоциональной и смысловой наполненности, эстетической значимости;</w:t>
      </w:r>
    </w:p>
    <w:p w:rsidR="008356AA" w:rsidRPr="008356AA" w:rsidRDefault="00593B48" w:rsidP="00593B48">
      <w:pPr>
        <w:suppressAutoHyphens/>
        <w:spacing w:after="0" w:line="240" w:lineRule="auto"/>
        <w:jc w:val="both"/>
        <w:rPr>
          <w:rFonts w:ascii="Times New Roman" w:eastAsia="Calibri" w:hAnsi="Times New Roman" w:cs="Times New Roman"/>
          <w:sz w:val="24"/>
          <w:szCs w:val="24"/>
          <w:u w:color="000000"/>
          <w:bdr w:val="none" w:sz="0" w:space="0" w:color="auto" w:frame="1"/>
        </w:rPr>
      </w:pPr>
      <w:r>
        <w:rPr>
          <w:rFonts w:ascii="Times New Roman" w:eastAsia="Calibri" w:hAnsi="Times New Roman" w:cs="Times New Roman"/>
          <w:sz w:val="24"/>
          <w:szCs w:val="24"/>
          <w:u w:color="000000"/>
          <w:bdr w:val="none" w:sz="0" w:space="0" w:color="auto" w:frame="1"/>
        </w:rPr>
        <w:t xml:space="preserve">- </w:t>
      </w:r>
      <w:r w:rsidR="008356AA" w:rsidRPr="008356AA">
        <w:rPr>
          <w:rFonts w:ascii="Times New Roman" w:eastAsia="Calibri" w:hAnsi="Times New Roman" w:cs="Times New Roman"/>
          <w:sz w:val="24"/>
          <w:szCs w:val="24"/>
          <w:u w:color="000000"/>
          <w:bdr w:val="none" w:sz="0" w:space="0" w:color="auto" w:frame="1"/>
        </w:rPr>
        <w:t>анализировать авторский выбор определенных композиционных решений в произведении, раскрывая,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(например, выбор определенного зачина и концовки произведения, выбор между счастливой или трагической развязкой, открытым или закрытым финалом);</w:t>
      </w:r>
    </w:p>
    <w:p w:rsidR="008356AA" w:rsidRPr="008356AA" w:rsidRDefault="00593B48" w:rsidP="00593B48">
      <w:pPr>
        <w:suppressAutoHyphens/>
        <w:spacing w:after="0" w:line="240" w:lineRule="auto"/>
        <w:jc w:val="both"/>
        <w:rPr>
          <w:rFonts w:ascii="Times New Roman" w:eastAsia="Calibri" w:hAnsi="Times New Roman" w:cs="Times New Roman"/>
          <w:sz w:val="24"/>
          <w:szCs w:val="24"/>
          <w:u w:color="000000"/>
          <w:bdr w:val="none" w:sz="0" w:space="0" w:color="auto" w:frame="1"/>
        </w:rPr>
      </w:pPr>
      <w:r>
        <w:rPr>
          <w:rFonts w:ascii="Times New Roman" w:eastAsia="Calibri" w:hAnsi="Times New Roman" w:cs="Times New Roman"/>
          <w:sz w:val="24"/>
          <w:szCs w:val="24"/>
          <w:u w:color="000000"/>
          <w:bdr w:val="none" w:sz="0" w:space="0" w:color="auto" w:frame="1"/>
        </w:rPr>
        <w:t xml:space="preserve">- </w:t>
      </w:r>
      <w:r w:rsidR="008356AA" w:rsidRPr="008356AA">
        <w:rPr>
          <w:rFonts w:ascii="Times New Roman" w:eastAsia="Calibri" w:hAnsi="Times New Roman" w:cs="Times New Roman"/>
          <w:sz w:val="24"/>
          <w:szCs w:val="24"/>
          <w:u w:color="000000"/>
          <w:bdr w:val="none" w:sz="0" w:space="0" w:color="auto" w:frame="1"/>
        </w:rPr>
        <w:t>анализировать случаи, когда для осмысления точки зрения автора и/или героев требуется отличать то, что прямо заявлено в тексте, от того, что в нем подразумевается (например, ирония, сатира, сарказм, аллегория, гипербола и т.п.);</w:t>
      </w:r>
    </w:p>
    <w:p w:rsidR="008356AA" w:rsidRPr="008356AA" w:rsidRDefault="008356AA" w:rsidP="00593B48">
      <w:pPr>
        <w:numPr>
          <w:ilvl w:val="0"/>
          <w:numId w:val="11"/>
        </w:numPr>
        <w:suppressAutoHyphens/>
        <w:spacing w:after="0" w:line="240" w:lineRule="auto"/>
        <w:jc w:val="both"/>
        <w:rPr>
          <w:rFonts w:ascii="Times New Roman" w:eastAsia="Calibri" w:hAnsi="Times New Roman" w:cs="Times New Roman"/>
          <w:sz w:val="24"/>
          <w:szCs w:val="24"/>
          <w:u w:color="000000"/>
          <w:bdr w:val="none" w:sz="0" w:space="0" w:color="auto" w:frame="1"/>
          <w:lang w:eastAsia="ru-RU"/>
        </w:rPr>
      </w:pPr>
      <w:r w:rsidRPr="008356AA">
        <w:rPr>
          <w:rFonts w:ascii="Times New Roman" w:eastAsia="Calibri" w:hAnsi="Times New Roman" w:cs="Times New Roman"/>
          <w:sz w:val="24"/>
          <w:szCs w:val="24"/>
          <w:u w:color="000000"/>
          <w:bdr w:val="none" w:sz="0" w:space="0" w:color="auto" w:frame="1"/>
          <w:lang w:eastAsia="ru-RU"/>
        </w:rPr>
        <w:t>осуществлять следующую продуктивную деятельность:</w:t>
      </w:r>
    </w:p>
    <w:p w:rsidR="008356AA" w:rsidRPr="008356AA" w:rsidRDefault="00593B48" w:rsidP="00593B48">
      <w:pPr>
        <w:suppressAutoHyphens/>
        <w:spacing w:after="0" w:line="240" w:lineRule="auto"/>
        <w:jc w:val="both"/>
        <w:rPr>
          <w:rFonts w:ascii="Times New Roman" w:eastAsia="Calibri" w:hAnsi="Times New Roman" w:cs="Times New Roman"/>
          <w:sz w:val="24"/>
          <w:szCs w:val="24"/>
          <w:u w:color="000000"/>
          <w:bdr w:val="none" w:sz="0" w:space="0" w:color="auto" w:frame="1"/>
        </w:rPr>
      </w:pPr>
      <w:r>
        <w:rPr>
          <w:rFonts w:ascii="Times New Roman" w:eastAsia="Calibri" w:hAnsi="Times New Roman" w:cs="Times New Roman"/>
          <w:sz w:val="24"/>
          <w:szCs w:val="24"/>
          <w:u w:color="000000"/>
          <w:bdr w:val="none" w:sz="0" w:space="0" w:color="auto" w:frame="1"/>
        </w:rPr>
        <w:t xml:space="preserve">- </w:t>
      </w:r>
      <w:r w:rsidR="008356AA" w:rsidRPr="008356AA">
        <w:rPr>
          <w:rFonts w:ascii="Times New Roman" w:eastAsia="Calibri" w:hAnsi="Times New Roman" w:cs="Times New Roman"/>
          <w:sz w:val="24"/>
          <w:szCs w:val="24"/>
          <w:u w:color="000000"/>
          <w:bdr w:val="none" w:sz="0" w:space="0" w:color="auto" w:frame="1"/>
        </w:rPr>
        <w:t>давать развернутые ответы на вопросы об изучаемом на уроке произведении или создавать небольшие рецензии на самостоятельно прочитанные произведения, демонстрируя целостное восприятие художественного мира произведения, понимание принадлежности произведения к литературному направлению (течению) и культурно-исторической эпохе (периоду);</w:t>
      </w:r>
    </w:p>
    <w:p w:rsidR="008356AA" w:rsidRPr="008356AA" w:rsidRDefault="00593B48" w:rsidP="00593B48">
      <w:pPr>
        <w:suppressAutoHyphens/>
        <w:spacing w:after="0" w:line="240" w:lineRule="auto"/>
        <w:jc w:val="both"/>
        <w:rPr>
          <w:rFonts w:ascii="Times New Roman" w:eastAsia="Calibri" w:hAnsi="Times New Roman" w:cs="Times New Roman"/>
          <w:sz w:val="24"/>
          <w:szCs w:val="24"/>
          <w:u w:color="000000"/>
          <w:bdr w:val="none" w:sz="0" w:space="0" w:color="auto" w:frame="1"/>
        </w:rPr>
      </w:pPr>
      <w:r>
        <w:rPr>
          <w:rFonts w:ascii="Times New Roman" w:eastAsia="Calibri" w:hAnsi="Times New Roman" w:cs="Times New Roman"/>
          <w:sz w:val="24"/>
          <w:szCs w:val="24"/>
          <w:u w:color="000000"/>
          <w:bdr w:val="none" w:sz="0" w:space="0" w:color="auto" w:frame="1"/>
        </w:rPr>
        <w:t xml:space="preserve">- </w:t>
      </w:r>
      <w:r w:rsidR="008356AA" w:rsidRPr="008356AA">
        <w:rPr>
          <w:rFonts w:ascii="Times New Roman" w:eastAsia="Calibri" w:hAnsi="Times New Roman" w:cs="Times New Roman"/>
          <w:sz w:val="24"/>
          <w:szCs w:val="24"/>
          <w:u w:color="000000"/>
          <w:bdr w:val="none" w:sz="0" w:space="0" w:color="auto" w:frame="1"/>
        </w:rPr>
        <w:t>выполнять проектные работы в сфере литературы и искусства, предлагать свои собственные обоснованные интерпретации литературных произведений.</w:t>
      </w:r>
    </w:p>
    <w:p w:rsidR="00593B48" w:rsidRDefault="008356AA" w:rsidP="00593B48">
      <w:pPr>
        <w:spacing w:line="240" w:lineRule="auto"/>
        <w:rPr>
          <w:rFonts w:ascii="Times New Roman" w:eastAsia="Calibri" w:hAnsi="Times New Roman" w:cs="Times New Roman"/>
          <w:b/>
          <w:sz w:val="24"/>
          <w:szCs w:val="24"/>
        </w:rPr>
      </w:pPr>
      <w:r w:rsidRPr="008356AA">
        <w:rPr>
          <w:rFonts w:ascii="Times New Roman" w:eastAsia="Calibri" w:hAnsi="Times New Roman" w:cs="Times New Roman"/>
          <w:b/>
          <w:sz w:val="24"/>
          <w:szCs w:val="24"/>
        </w:rPr>
        <w:t>Ученик  получит возможность научиться:</w:t>
      </w:r>
    </w:p>
    <w:p w:rsidR="00593B48" w:rsidRDefault="00593B48" w:rsidP="00593B48">
      <w:pPr>
        <w:spacing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008356AA" w:rsidRPr="008356AA">
        <w:rPr>
          <w:rFonts w:ascii="Times New Roman" w:eastAsia="Calibri" w:hAnsi="Times New Roman" w:cs="Times New Roman"/>
          <w:sz w:val="24"/>
          <w:szCs w:val="24"/>
          <w:u w:color="000000"/>
          <w:bdr w:val="none" w:sz="0" w:space="0" w:color="auto" w:frame="1"/>
          <w:lang w:eastAsia="ru-RU"/>
        </w:rPr>
        <w:t>давать историко-культурный комментарий к тексту произведения (в том числе и с использованием ресурсов музея, специализированной библиотеки, исторических документов и т. п.);</w:t>
      </w:r>
    </w:p>
    <w:p w:rsidR="008356AA" w:rsidRPr="00593B48" w:rsidRDefault="00593B48" w:rsidP="00593B48">
      <w:pPr>
        <w:spacing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008356AA" w:rsidRPr="008356AA">
        <w:rPr>
          <w:rFonts w:ascii="Times New Roman" w:eastAsia="Calibri" w:hAnsi="Times New Roman" w:cs="Times New Roman"/>
          <w:sz w:val="24"/>
          <w:szCs w:val="24"/>
          <w:u w:color="000000"/>
          <w:bdr w:val="none" w:sz="0" w:space="0" w:color="auto" w:frame="1"/>
          <w:lang w:eastAsia="ru-RU"/>
        </w:rPr>
        <w:t>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w:t>
      </w:r>
    </w:p>
    <w:p w:rsidR="008356AA" w:rsidRPr="008356AA" w:rsidRDefault="00593B48" w:rsidP="00593B48">
      <w:pPr>
        <w:suppressAutoHyphens/>
        <w:spacing w:after="0" w:line="240" w:lineRule="auto"/>
        <w:jc w:val="both"/>
        <w:rPr>
          <w:rFonts w:ascii="Times New Roman" w:eastAsia="Calibri" w:hAnsi="Times New Roman" w:cs="Times New Roman"/>
          <w:sz w:val="24"/>
          <w:szCs w:val="24"/>
          <w:u w:color="000000"/>
          <w:bdr w:val="none" w:sz="0" w:space="0" w:color="auto" w:frame="1"/>
          <w:lang w:eastAsia="ru-RU"/>
        </w:rPr>
      </w:pPr>
      <w:r>
        <w:rPr>
          <w:rFonts w:ascii="Times New Roman" w:eastAsia="Calibri" w:hAnsi="Times New Roman" w:cs="Times New Roman"/>
          <w:sz w:val="24"/>
          <w:szCs w:val="24"/>
          <w:u w:color="000000"/>
          <w:bdr w:val="none" w:sz="0" w:space="0" w:color="auto" w:frame="1"/>
          <w:lang w:eastAsia="ru-RU"/>
        </w:rPr>
        <w:t xml:space="preserve">- </w:t>
      </w:r>
      <w:r w:rsidR="008356AA" w:rsidRPr="008356AA">
        <w:rPr>
          <w:rFonts w:ascii="Times New Roman" w:eastAsia="Calibri" w:hAnsi="Times New Roman" w:cs="Times New Roman"/>
          <w:sz w:val="24"/>
          <w:szCs w:val="24"/>
          <w:u w:color="000000"/>
          <w:bdr w:val="none" w:sz="0" w:space="0" w:color="auto" w:frame="1"/>
          <w:lang w:eastAsia="ru-RU"/>
        </w:rPr>
        <w:t>анализировать художественное произведение во взаимосвязи литературы с другими областями гуманитарного знания (философией, историей, психологией и др.);</w:t>
      </w:r>
    </w:p>
    <w:p w:rsidR="008356AA" w:rsidRPr="008356AA" w:rsidRDefault="00593B48" w:rsidP="00593B48">
      <w:pPr>
        <w:suppressAutoHyphens/>
        <w:spacing w:after="0" w:line="240" w:lineRule="auto"/>
        <w:jc w:val="both"/>
        <w:rPr>
          <w:rFonts w:ascii="Times New Roman" w:eastAsia="Calibri" w:hAnsi="Times New Roman" w:cs="Times New Roman"/>
          <w:sz w:val="24"/>
          <w:szCs w:val="24"/>
          <w:u w:color="000000"/>
          <w:bdr w:val="none" w:sz="0" w:space="0" w:color="auto" w:frame="1"/>
          <w:lang w:eastAsia="ru-RU"/>
        </w:rPr>
      </w:pPr>
      <w:r>
        <w:rPr>
          <w:rFonts w:ascii="Times New Roman" w:eastAsia="Calibri" w:hAnsi="Times New Roman" w:cs="Times New Roman"/>
          <w:sz w:val="24"/>
          <w:szCs w:val="24"/>
          <w:u w:color="000000"/>
          <w:bdr w:val="none" w:sz="0" w:space="0" w:color="auto" w:frame="1"/>
          <w:lang w:eastAsia="ru-RU"/>
        </w:rPr>
        <w:t xml:space="preserve">- </w:t>
      </w:r>
      <w:r w:rsidR="008356AA" w:rsidRPr="008356AA">
        <w:rPr>
          <w:rFonts w:ascii="Times New Roman" w:eastAsia="Calibri" w:hAnsi="Times New Roman" w:cs="Times New Roman"/>
          <w:sz w:val="24"/>
          <w:szCs w:val="24"/>
          <w:u w:color="000000"/>
          <w:bdr w:val="none" w:sz="0" w:space="0" w:color="auto" w:frame="1"/>
          <w:lang w:eastAsia="ru-RU"/>
        </w:rPr>
        <w:t>анализировать</w:t>
      </w:r>
      <w:r w:rsidR="008356AA" w:rsidRPr="008356AA">
        <w:rPr>
          <w:rFonts w:ascii="Times New Roman" w:eastAsia="Calibri" w:hAnsi="Times New Roman" w:cs="Times New Roman"/>
          <w:sz w:val="24"/>
          <w:szCs w:val="24"/>
          <w:highlight w:val="white"/>
          <w:u w:color="000000"/>
          <w:bdr w:val="none" w:sz="0" w:space="0" w:color="auto" w:frame="1"/>
          <w:lang w:eastAsia="ru-RU"/>
        </w:rPr>
        <w:t xml:space="preserve"> одну из интерпретаций эпического, драматического или лирического произведения (например, кинофильм или театральную постановку; запись художественного чтения; серию иллюстраций к произведению), оценивая, как интерпретируется исходный текст</w:t>
      </w:r>
      <w:r w:rsidR="008356AA" w:rsidRPr="008356AA">
        <w:rPr>
          <w:rFonts w:ascii="Times New Roman" w:eastAsia="Calibri" w:hAnsi="Times New Roman" w:cs="Times New Roman"/>
          <w:sz w:val="24"/>
          <w:szCs w:val="24"/>
          <w:u w:color="000000"/>
          <w:bdr w:val="none" w:sz="0" w:space="0" w:color="auto" w:frame="1"/>
          <w:lang w:eastAsia="ru-RU"/>
        </w:rPr>
        <w:t>.</w:t>
      </w:r>
    </w:p>
    <w:p w:rsidR="008356AA" w:rsidRPr="008356AA" w:rsidRDefault="008356AA" w:rsidP="00593B48">
      <w:pPr>
        <w:spacing w:line="240" w:lineRule="auto"/>
        <w:rPr>
          <w:rFonts w:ascii="Times New Roman" w:eastAsia="Calibri" w:hAnsi="Times New Roman" w:cs="Times New Roman"/>
          <w:sz w:val="24"/>
          <w:szCs w:val="24"/>
        </w:rPr>
      </w:pPr>
      <w:r w:rsidRPr="008356AA">
        <w:rPr>
          <w:rFonts w:ascii="Times New Roman" w:eastAsia="Calibri" w:hAnsi="Times New Roman" w:cs="Times New Roman"/>
          <w:b/>
          <w:sz w:val="24"/>
          <w:szCs w:val="24"/>
        </w:rPr>
        <w:lastRenderedPageBreak/>
        <w:t>Ученик получит возможность узнать:</w:t>
      </w:r>
    </w:p>
    <w:p w:rsidR="008356AA" w:rsidRPr="008356AA" w:rsidRDefault="008356AA" w:rsidP="00593B48">
      <w:pPr>
        <w:numPr>
          <w:ilvl w:val="0"/>
          <w:numId w:val="10"/>
        </w:numPr>
        <w:suppressAutoHyphens/>
        <w:spacing w:after="0" w:line="240" w:lineRule="auto"/>
        <w:jc w:val="both"/>
        <w:rPr>
          <w:rFonts w:ascii="Times New Roman" w:eastAsia="Calibri" w:hAnsi="Times New Roman" w:cs="Times New Roman"/>
          <w:sz w:val="24"/>
          <w:szCs w:val="24"/>
          <w:u w:color="000000"/>
          <w:bdr w:val="none" w:sz="0" w:space="0" w:color="auto" w:frame="1"/>
          <w:lang w:eastAsia="ru-RU"/>
        </w:rPr>
      </w:pPr>
      <w:r w:rsidRPr="008356AA">
        <w:rPr>
          <w:rFonts w:ascii="Times New Roman" w:eastAsia="Calibri" w:hAnsi="Times New Roman" w:cs="Times New Roman"/>
          <w:sz w:val="24"/>
          <w:szCs w:val="24"/>
          <w:u w:color="000000"/>
          <w:bdr w:val="none" w:sz="0" w:space="0" w:color="auto" w:frame="1"/>
          <w:lang w:eastAsia="ru-RU"/>
        </w:rPr>
        <w:t>о месте и значении русской литературы в мировой литературе;</w:t>
      </w:r>
    </w:p>
    <w:p w:rsidR="008356AA" w:rsidRPr="008356AA" w:rsidRDefault="008356AA" w:rsidP="00593B48">
      <w:pPr>
        <w:numPr>
          <w:ilvl w:val="0"/>
          <w:numId w:val="10"/>
        </w:numPr>
        <w:suppressAutoHyphens/>
        <w:spacing w:after="0" w:line="240" w:lineRule="auto"/>
        <w:jc w:val="both"/>
        <w:rPr>
          <w:rFonts w:ascii="Times New Roman" w:eastAsia="Calibri" w:hAnsi="Times New Roman" w:cs="Times New Roman"/>
          <w:sz w:val="24"/>
          <w:szCs w:val="24"/>
          <w:u w:color="000000"/>
          <w:bdr w:val="none" w:sz="0" w:space="0" w:color="auto" w:frame="1"/>
          <w:lang w:eastAsia="ru-RU"/>
        </w:rPr>
      </w:pPr>
      <w:r w:rsidRPr="008356AA">
        <w:rPr>
          <w:rFonts w:ascii="Times New Roman" w:eastAsia="Calibri" w:hAnsi="Times New Roman" w:cs="Times New Roman"/>
          <w:sz w:val="24"/>
          <w:szCs w:val="24"/>
          <w:u w:color="000000"/>
          <w:bdr w:val="none" w:sz="0" w:space="0" w:color="auto" w:frame="1"/>
          <w:lang w:eastAsia="ru-RU"/>
        </w:rPr>
        <w:t>о произведениях новейшей отечественной и мировой литературы;</w:t>
      </w:r>
    </w:p>
    <w:p w:rsidR="008356AA" w:rsidRPr="008356AA" w:rsidRDefault="008356AA" w:rsidP="00593B48">
      <w:pPr>
        <w:numPr>
          <w:ilvl w:val="0"/>
          <w:numId w:val="10"/>
        </w:numPr>
        <w:suppressAutoHyphens/>
        <w:spacing w:after="0" w:line="240" w:lineRule="auto"/>
        <w:jc w:val="both"/>
        <w:rPr>
          <w:rFonts w:ascii="Times New Roman" w:eastAsia="Calibri" w:hAnsi="Times New Roman" w:cs="Times New Roman"/>
          <w:sz w:val="24"/>
          <w:szCs w:val="24"/>
          <w:u w:color="000000"/>
          <w:bdr w:val="none" w:sz="0" w:space="0" w:color="auto" w:frame="1"/>
          <w:lang w:eastAsia="ru-RU"/>
        </w:rPr>
      </w:pPr>
      <w:r w:rsidRPr="008356AA">
        <w:rPr>
          <w:rFonts w:ascii="Times New Roman" w:eastAsia="Calibri" w:hAnsi="Times New Roman" w:cs="Times New Roman"/>
          <w:sz w:val="24"/>
          <w:szCs w:val="24"/>
          <w:u w:color="000000"/>
          <w:bdr w:val="none" w:sz="0" w:space="0" w:color="auto" w:frame="1"/>
          <w:lang w:eastAsia="ru-RU"/>
        </w:rPr>
        <w:t>о важнейших литературных ресурсах, в том числе в сети Интернет;</w:t>
      </w:r>
    </w:p>
    <w:p w:rsidR="008356AA" w:rsidRPr="008356AA" w:rsidRDefault="008356AA" w:rsidP="00593B48">
      <w:pPr>
        <w:numPr>
          <w:ilvl w:val="0"/>
          <w:numId w:val="10"/>
        </w:numPr>
        <w:suppressAutoHyphens/>
        <w:spacing w:after="0" w:line="240" w:lineRule="auto"/>
        <w:jc w:val="both"/>
        <w:rPr>
          <w:rFonts w:ascii="Times New Roman" w:eastAsia="Calibri" w:hAnsi="Times New Roman" w:cs="Times New Roman"/>
          <w:sz w:val="24"/>
          <w:szCs w:val="24"/>
          <w:u w:color="000000"/>
          <w:bdr w:val="none" w:sz="0" w:space="0" w:color="auto" w:frame="1"/>
          <w:lang w:eastAsia="ru-RU"/>
        </w:rPr>
      </w:pPr>
      <w:r w:rsidRPr="008356AA">
        <w:rPr>
          <w:rFonts w:ascii="Times New Roman" w:eastAsia="Calibri" w:hAnsi="Times New Roman" w:cs="Times New Roman"/>
          <w:sz w:val="24"/>
          <w:szCs w:val="24"/>
          <w:u w:color="000000"/>
          <w:bdr w:val="none" w:sz="0" w:space="0" w:color="auto" w:frame="1"/>
          <w:lang w:eastAsia="ru-RU"/>
        </w:rPr>
        <w:t>об историко-культурном подходе в литературоведении;</w:t>
      </w:r>
    </w:p>
    <w:p w:rsidR="008356AA" w:rsidRPr="008356AA" w:rsidRDefault="008356AA" w:rsidP="00593B48">
      <w:pPr>
        <w:numPr>
          <w:ilvl w:val="0"/>
          <w:numId w:val="10"/>
        </w:numPr>
        <w:suppressAutoHyphens/>
        <w:spacing w:after="0" w:line="240" w:lineRule="auto"/>
        <w:jc w:val="both"/>
        <w:rPr>
          <w:rFonts w:ascii="Times New Roman" w:eastAsia="Calibri" w:hAnsi="Times New Roman" w:cs="Times New Roman"/>
          <w:sz w:val="24"/>
          <w:szCs w:val="24"/>
          <w:u w:color="000000"/>
          <w:bdr w:val="none" w:sz="0" w:space="0" w:color="auto" w:frame="1"/>
          <w:lang w:eastAsia="ru-RU"/>
        </w:rPr>
      </w:pPr>
      <w:r w:rsidRPr="008356AA">
        <w:rPr>
          <w:rFonts w:ascii="Times New Roman" w:eastAsia="Calibri" w:hAnsi="Times New Roman" w:cs="Times New Roman"/>
          <w:sz w:val="24"/>
          <w:szCs w:val="24"/>
          <w:u w:color="000000"/>
          <w:bdr w:val="none" w:sz="0" w:space="0" w:color="auto" w:frame="1"/>
          <w:lang w:eastAsia="ru-RU"/>
        </w:rPr>
        <w:t>об историко-литературном процессе XIX и XX веков;</w:t>
      </w:r>
    </w:p>
    <w:p w:rsidR="008356AA" w:rsidRPr="008356AA" w:rsidRDefault="008356AA" w:rsidP="008356AA">
      <w:pPr>
        <w:numPr>
          <w:ilvl w:val="0"/>
          <w:numId w:val="10"/>
        </w:numPr>
        <w:suppressAutoHyphens/>
        <w:spacing w:after="0" w:line="360" w:lineRule="auto"/>
        <w:jc w:val="both"/>
        <w:rPr>
          <w:rFonts w:ascii="Times New Roman" w:eastAsia="Calibri" w:hAnsi="Times New Roman" w:cs="Times New Roman"/>
          <w:sz w:val="24"/>
          <w:szCs w:val="24"/>
          <w:u w:color="000000"/>
          <w:bdr w:val="none" w:sz="0" w:space="0" w:color="auto" w:frame="1"/>
          <w:lang w:eastAsia="ru-RU"/>
        </w:rPr>
      </w:pPr>
      <w:r w:rsidRPr="008356AA">
        <w:rPr>
          <w:rFonts w:ascii="Times New Roman" w:eastAsia="Calibri" w:hAnsi="Times New Roman" w:cs="Times New Roman"/>
          <w:sz w:val="24"/>
          <w:szCs w:val="24"/>
          <w:u w:color="000000"/>
          <w:bdr w:val="none" w:sz="0" w:space="0" w:color="auto" w:frame="1"/>
          <w:lang w:eastAsia="ru-RU"/>
        </w:rPr>
        <w:t xml:space="preserve">о наиболее ярких или характерных чертах литературных направлений или течений; </w:t>
      </w:r>
    </w:p>
    <w:p w:rsidR="008356AA" w:rsidRPr="008356AA" w:rsidRDefault="008356AA" w:rsidP="00F42915">
      <w:pPr>
        <w:numPr>
          <w:ilvl w:val="0"/>
          <w:numId w:val="10"/>
        </w:numPr>
        <w:suppressAutoHyphens/>
        <w:spacing w:after="0" w:line="240" w:lineRule="auto"/>
        <w:jc w:val="both"/>
        <w:rPr>
          <w:rFonts w:ascii="Times New Roman" w:eastAsia="Calibri" w:hAnsi="Times New Roman" w:cs="Times New Roman"/>
          <w:sz w:val="24"/>
          <w:szCs w:val="24"/>
          <w:u w:color="000000"/>
          <w:bdr w:val="none" w:sz="0" w:space="0" w:color="auto" w:frame="1"/>
          <w:lang w:eastAsia="ru-RU"/>
        </w:rPr>
      </w:pPr>
      <w:r w:rsidRPr="008356AA">
        <w:rPr>
          <w:rFonts w:ascii="Times New Roman" w:eastAsia="Calibri" w:hAnsi="Times New Roman" w:cs="Times New Roman"/>
          <w:sz w:val="24"/>
          <w:szCs w:val="24"/>
          <w:u w:color="000000"/>
          <w:bdr w:val="none" w:sz="0" w:space="0" w:color="auto" w:frame="1"/>
          <w:lang w:eastAsia="ru-RU"/>
        </w:rPr>
        <w:t>имена ведущих писателей, значимые факты их творческой биографии, названия ключевых произведений, имена героев, ставших «вечными образами» или именами нарицательными в общемировой и отечественной культуре;</w:t>
      </w:r>
    </w:p>
    <w:p w:rsidR="008356AA" w:rsidRPr="008356AA" w:rsidRDefault="008356AA" w:rsidP="00F42915">
      <w:pPr>
        <w:numPr>
          <w:ilvl w:val="0"/>
          <w:numId w:val="10"/>
        </w:numPr>
        <w:suppressAutoHyphens/>
        <w:spacing w:after="0" w:line="240" w:lineRule="auto"/>
        <w:jc w:val="both"/>
        <w:rPr>
          <w:rFonts w:ascii="Times New Roman" w:eastAsia="Calibri" w:hAnsi="Times New Roman" w:cs="Times New Roman"/>
          <w:sz w:val="24"/>
          <w:szCs w:val="24"/>
          <w:u w:color="000000"/>
          <w:bdr w:val="none" w:sz="0" w:space="0" w:color="auto" w:frame="1"/>
          <w:lang w:eastAsia="ru-RU"/>
        </w:rPr>
      </w:pPr>
      <w:r w:rsidRPr="008356AA">
        <w:rPr>
          <w:rFonts w:ascii="Times New Roman" w:eastAsia="Calibri" w:hAnsi="Times New Roman" w:cs="Times New Roman"/>
          <w:sz w:val="24"/>
          <w:szCs w:val="24"/>
          <w:u w:color="000000"/>
          <w:bdr w:val="none" w:sz="0" w:space="0" w:color="auto" w:frame="1"/>
          <w:lang w:eastAsia="ru-RU"/>
        </w:rPr>
        <w:t>о соотношении и взаимосвязях литературы с историческим периодом, эпохой.</w:t>
      </w:r>
    </w:p>
    <w:p w:rsidR="005D5AA4" w:rsidRPr="008356AA" w:rsidRDefault="00F42915" w:rsidP="00F42915">
      <w:pPr>
        <w:shd w:val="clear" w:color="auto" w:fill="FFFFFF"/>
        <w:spacing w:after="150" w:line="240" w:lineRule="auto"/>
        <w:rPr>
          <w:rFonts w:ascii="Times New Roman" w:eastAsia="Times New Roman" w:hAnsi="Times New Roman" w:cs="Times New Roman"/>
          <w:color w:val="000000"/>
          <w:sz w:val="24"/>
          <w:szCs w:val="24"/>
          <w:lang w:eastAsia="ru-RU"/>
        </w:rPr>
      </w:pPr>
      <w:r>
        <w:rPr>
          <w:rFonts w:ascii="Calibri" w:eastAsia="Calibri" w:hAnsi="Calibri" w:cs="Times New Roman"/>
        </w:rPr>
        <w:t xml:space="preserve">                                            </w:t>
      </w:r>
      <w:r w:rsidR="005D5AA4" w:rsidRPr="008356AA">
        <w:rPr>
          <w:rFonts w:ascii="Times New Roman" w:eastAsia="Times New Roman" w:hAnsi="Times New Roman" w:cs="Times New Roman"/>
          <w:b/>
          <w:bCs/>
          <w:i/>
          <w:iCs/>
          <w:color w:val="000000"/>
          <w:sz w:val="24"/>
          <w:szCs w:val="24"/>
          <w:lang w:eastAsia="ru-RU"/>
        </w:rPr>
        <w:t>Содержание учебного курса литературы 11 класса</w:t>
      </w:r>
    </w:p>
    <w:p w:rsidR="005D5AA4" w:rsidRPr="008356AA" w:rsidRDefault="00F42915" w:rsidP="005D5AA4">
      <w:p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D5AA4" w:rsidRPr="008356AA">
        <w:rPr>
          <w:rFonts w:ascii="Times New Roman" w:eastAsia="Times New Roman" w:hAnsi="Times New Roman" w:cs="Times New Roman"/>
          <w:color w:val="000000"/>
          <w:sz w:val="24"/>
          <w:szCs w:val="24"/>
          <w:lang w:eastAsia="ru-RU"/>
        </w:rPr>
        <w:t>Введение</w:t>
      </w:r>
    </w:p>
    <w:p w:rsidR="005D5AA4" w:rsidRPr="008356AA" w:rsidRDefault="005D5AA4" w:rsidP="005D5AA4">
      <w:pPr>
        <w:numPr>
          <w:ilvl w:val="0"/>
          <w:numId w:val="2"/>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Русская литература в контексте мировой художественной культуры XX столетия. Литература и глобальные исторические потрясения в судьбе России в XX веке. Три основных направления, в русле которых протекало развитие русской литературы: пуская советская литература; литература, официально не признанная властью; литература Русского зарубежья. Различное и общее: что противопоставляло и что объединяло разные потоки русской литературы. Основные темы и проблемы. Проблема нравственного выбора человека и проблема ответственности. Тема исторической памяти, национального самосознания. Поиск нравственного и эстетического идеалов.</w:t>
      </w:r>
    </w:p>
    <w:p w:rsidR="005D5AA4" w:rsidRPr="008356AA" w:rsidRDefault="005D5AA4" w:rsidP="005D5AA4">
      <w:p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ЛИТЕРАТУРА НАЧАЛА XX ВЕКА</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Развитие художественных и идейно-нравственных традиций русской классической литературы. Своеобразие реализма в русской литературе начала века. Человек и эпоха – основная проблема искусства. Направления философской мысли начала столетия, сложность отражения этих направлений в различных видах искусства. Реализм и модернизм, разнообразие литературных стилей, школ, групп.</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Писатели-реалисты начала XX века</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b/>
          <w:bCs/>
          <w:color w:val="000000"/>
          <w:sz w:val="24"/>
          <w:szCs w:val="24"/>
          <w:lang w:eastAsia="ru-RU"/>
        </w:rPr>
        <w:t>Иван Алексеевич Бунин. </w:t>
      </w:r>
      <w:r w:rsidRPr="008356AA">
        <w:rPr>
          <w:rFonts w:ascii="Times New Roman" w:eastAsia="Times New Roman" w:hAnsi="Times New Roman" w:cs="Times New Roman"/>
          <w:color w:val="000000"/>
          <w:sz w:val="24"/>
          <w:szCs w:val="24"/>
          <w:lang w:eastAsia="ru-RU"/>
        </w:rPr>
        <w:t>Жизнь и творчество. (Обзор.)</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Стихотворения</w:t>
      </w:r>
      <w:r w:rsidR="000E26AA" w:rsidRPr="008356AA">
        <w:rPr>
          <w:rFonts w:ascii="Times New Roman" w:hAnsi="Times New Roman" w:cs="Times New Roman"/>
          <w:sz w:val="24"/>
          <w:szCs w:val="24"/>
        </w:rPr>
        <w:t xml:space="preserve"> «Вечер», «Не устану воспевать вас, звезды!..», «Последний шмель»</w:t>
      </w:r>
      <w:r w:rsidRPr="008356AA">
        <w:rPr>
          <w:rFonts w:ascii="Times New Roman" w:eastAsia="Times New Roman" w:hAnsi="Times New Roman" w:cs="Times New Roman"/>
          <w:color w:val="000000"/>
          <w:sz w:val="24"/>
          <w:szCs w:val="24"/>
          <w:lang w:eastAsia="ru-RU"/>
        </w:rPr>
        <w:t>: (возможен выбор трех других стихотворений).</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Тонкий лиризм пейзажной поэзии Бунина, изысканность словесного рисунка, колорита, сложная гамма настроений. Философичность и лаконизм поэтической мысли. Традиции русской классической поэзии в лирике Бунина.</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Рассказы: </w:t>
      </w:r>
      <w:r w:rsidRPr="008356AA">
        <w:rPr>
          <w:rFonts w:ascii="Times New Roman" w:eastAsia="Times New Roman" w:hAnsi="Times New Roman" w:cs="Times New Roman"/>
          <w:b/>
          <w:bCs/>
          <w:i/>
          <w:iCs/>
          <w:color w:val="000000"/>
          <w:sz w:val="24"/>
          <w:szCs w:val="24"/>
          <w:lang w:eastAsia="ru-RU"/>
        </w:rPr>
        <w:t>«Господин из Сан-Франциско», «Чистый понедельник». </w:t>
      </w:r>
      <w:r w:rsidRPr="008356AA">
        <w:rPr>
          <w:rFonts w:ascii="Times New Roman" w:eastAsia="Times New Roman" w:hAnsi="Times New Roman" w:cs="Times New Roman"/>
          <w:color w:val="000000"/>
          <w:sz w:val="24"/>
          <w:szCs w:val="24"/>
          <w:lang w:eastAsia="ru-RU"/>
        </w:rPr>
        <w:t>Своеобразие лирического повествования в прозе И.А.Бунина. Мотив увядания и запустения дворянских гнезд. Предчувствие гибели традиционного крестьянского уклада. Обращение писателя к широчайшим социально-философским обобщениям в рассказе «Господин из Сан-Франциско». Психологизм бунинской прозы и особенности «внешней изобразительности». Тема любви в рассказах писателя. Поэтичность женских образов. Мотив памяти и тема России в бунинской прозе. Своеобразие художественной манеры И.А.Бунина.</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Теория литературы. Психологизм пейзажа в художественной литературе. Рассказ (углубление представлений).</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b/>
          <w:bCs/>
          <w:color w:val="000000"/>
          <w:sz w:val="24"/>
          <w:szCs w:val="24"/>
          <w:lang w:eastAsia="ru-RU"/>
        </w:rPr>
        <w:t>Максим Горький. </w:t>
      </w:r>
      <w:r w:rsidRPr="008356AA">
        <w:rPr>
          <w:rFonts w:ascii="Times New Roman" w:eastAsia="Times New Roman" w:hAnsi="Times New Roman" w:cs="Times New Roman"/>
          <w:color w:val="000000"/>
          <w:sz w:val="24"/>
          <w:szCs w:val="24"/>
          <w:lang w:eastAsia="ru-RU"/>
        </w:rPr>
        <w:t>Жизнь и творчество. (Обзор.)</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lastRenderedPageBreak/>
        <w:t>Рассказ </w:t>
      </w:r>
      <w:r w:rsidRPr="008356AA">
        <w:rPr>
          <w:rFonts w:ascii="Times New Roman" w:eastAsia="Times New Roman" w:hAnsi="Times New Roman" w:cs="Times New Roman"/>
          <w:b/>
          <w:bCs/>
          <w:i/>
          <w:iCs/>
          <w:color w:val="000000"/>
          <w:sz w:val="24"/>
          <w:szCs w:val="24"/>
          <w:lang w:eastAsia="ru-RU"/>
        </w:rPr>
        <w:t>«Старуха Изергиль». </w:t>
      </w:r>
      <w:r w:rsidRPr="008356AA">
        <w:rPr>
          <w:rFonts w:ascii="Times New Roman" w:eastAsia="Times New Roman" w:hAnsi="Times New Roman" w:cs="Times New Roman"/>
          <w:color w:val="000000"/>
          <w:sz w:val="24"/>
          <w:szCs w:val="24"/>
          <w:lang w:eastAsia="ru-RU"/>
        </w:rPr>
        <w:t>Романтический пафос и суровая правда рассказов М.Горького.народно-поэтические истоки романтической прозы писателя. Проблема героя в рассказах Горького. Смысл противопоставления Данко и Ларры. Особенности композиции рассказа «Старуха Изергиль».</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b/>
          <w:bCs/>
          <w:i/>
          <w:iCs/>
          <w:color w:val="000000"/>
          <w:sz w:val="24"/>
          <w:szCs w:val="24"/>
          <w:lang w:eastAsia="ru-RU"/>
        </w:rPr>
        <w:t>«На дне». </w:t>
      </w:r>
      <w:r w:rsidRPr="008356AA">
        <w:rPr>
          <w:rFonts w:ascii="Times New Roman" w:eastAsia="Times New Roman" w:hAnsi="Times New Roman" w:cs="Times New Roman"/>
          <w:color w:val="000000"/>
          <w:sz w:val="24"/>
          <w:szCs w:val="24"/>
          <w:lang w:eastAsia="ru-RU"/>
        </w:rPr>
        <w:t>Социально-философская драма. Смысл названия произведения. Атмосфера духовного разобщения людей. Проблема мнимого и реального преодоления унизительного положения, иллюзий и активной мысли, сна и пробуждения души. «Три правды» в пьесе и их трагическое столкновение: правда факта (Бубнов), правда утешительной лжи (Лука), правда веры в человека (Сатин). Новаторство Горького-драматурга. Сценическая судьба пьесы.</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Теория литературы. Социально-философская драма как жанр драматургии (начальные представления).</w:t>
      </w:r>
    </w:p>
    <w:p w:rsidR="005D5AA4" w:rsidRPr="00F42915" w:rsidRDefault="005D5AA4" w:rsidP="00F42915">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Серебряный век русской поэзии. Символизм.</w:t>
      </w:r>
      <w:r w:rsidRPr="00F42915">
        <w:rPr>
          <w:rFonts w:ascii="Times New Roman" w:eastAsia="Times New Roman" w:hAnsi="Times New Roman" w:cs="Times New Roman"/>
          <w:color w:val="000000"/>
          <w:sz w:val="24"/>
          <w:szCs w:val="24"/>
          <w:lang w:eastAsia="ru-RU"/>
        </w:rPr>
        <w:t>«Старшие символисты»: Н.Минский, Д.Мережковский, З.Гиппиус, В.Брюсов, К.Бальмонт, Ф.Сологуб.«Младосимволисты»: А.Белый, А.Блок, Вяч. Иванов.</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Влияние западноевропейской философии и поэзии на творчество русских символистов. Истоки русского символизма.</w:t>
      </w:r>
    </w:p>
    <w:p w:rsidR="005D5AA4" w:rsidRPr="00F42915" w:rsidRDefault="005D5AA4" w:rsidP="00F42915">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Валерий Яковлевич Брюсов. Слово о поэте.</w:t>
      </w:r>
      <w:r w:rsidR="00F42915">
        <w:rPr>
          <w:rFonts w:ascii="Times New Roman" w:eastAsia="Times New Roman" w:hAnsi="Times New Roman" w:cs="Times New Roman"/>
          <w:color w:val="000000"/>
          <w:sz w:val="24"/>
          <w:szCs w:val="24"/>
          <w:lang w:eastAsia="ru-RU"/>
        </w:rPr>
        <w:t xml:space="preserve"> </w:t>
      </w:r>
      <w:r w:rsidRPr="00F42915">
        <w:rPr>
          <w:rFonts w:ascii="Times New Roman" w:eastAsia="Times New Roman" w:hAnsi="Times New Roman" w:cs="Times New Roman"/>
          <w:color w:val="000000"/>
          <w:sz w:val="24"/>
          <w:szCs w:val="24"/>
          <w:lang w:eastAsia="ru-RU"/>
        </w:rPr>
        <w:t>Стихотворения</w:t>
      </w:r>
      <w:r w:rsidR="00F42915" w:rsidRPr="00F42915">
        <w:rPr>
          <w:rFonts w:ascii="Times New Roman" w:eastAsia="Times New Roman" w:hAnsi="Times New Roman" w:cs="Times New Roman"/>
          <w:color w:val="000000"/>
          <w:sz w:val="24"/>
          <w:szCs w:val="24"/>
          <w:lang w:eastAsia="ru-RU"/>
        </w:rPr>
        <w:t xml:space="preserve"> </w:t>
      </w:r>
      <w:r w:rsidRPr="00F42915">
        <w:rPr>
          <w:rFonts w:ascii="Times New Roman" w:eastAsia="Times New Roman" w:hAnsi="Times New Roman" w:cs="Times New Roman"/>
          <w:color w:val="000000"/>
          <w:sz w:val="24"/>
          <w:szCs w:val="24"/>
          <w:lang w:eastAsia="ru-RU"/>
        </w:rPr>
        <w:t>Возможен выбор других стихотворений. Брюсов как основоположник символизма в русской</w:t>
      </w:r>
      <w:r w:rsidR="000E26AA" w:rsidRPr="00F42915">
        <w:rPr>
          <w:rFonts w:ascii="Times New Roman" w:eastAsia="Times New Roman" w:hAnsi="Times New Roman" w:cs="Times New Roman"/>
          <w:color w:val="000000"/>
          <w:sz w:val="24"/>
          <w:szCs w:val="24"/>
          <w:lang w:eastAsia="ru-RU"/>
        </w:rPr>
        <w:t xml:space="preserve"> поэзии</w:t>
      </w:r>
      <w:r w:rsidR="000E26AA" w:rsidRPr="00F42915">
        <w:rPr>
          <w:rFonts w:ascii="Times New Roman" w:hAnsi="Times New Roman" w:cs="Times New Roman"/>
          <w:sz w:val="24"/>
          <w:szCs w:val="24"/>
        </w:rPr>
        <w:t>«Сонет к форме», «Юному поэту», «Грядущие гунны</w:t>
      </w:r>
      <w:r w:rsidR="000E26AA" w:rsidRPr="00F42915">
        <w:rPr>
          <w:rFonts w:ascii="Times New Roman" w:eastAsia="Times New Roman" w:hAnsi="Times New Roman" w:cs="Times New Roman"/>
          <w:color w:val="000000"/>
          <w:sz w:val="24"/>
          <w:szCs w:val="24"/>
          <w:lang w:eastAsia="ru-RU"/>
        </w:rPr>
        <w:t>»</w:t>
      </w:r>
      <w:r w:rsidRPr="00F42915">
        <w:rPr>
          <w:rFonts w:ascii="Times New Roman" w:eastAsia="Times New Roman" w:hAnsi="Times New Roman" w:cs="Times New Roman"/>
          <w:color w:val="000000"/>
          <w:sz w:val="24"/>
          <w:szCs w:val="24"/>
          <w:lang w:eastAsia="ru-RU"/>
        </w:rPr>
        <w:t>. Сквозные темы поэзии Брюсова – урбанизм, история, смена культур, мотивы научной поэзии. Рационализм, отточенность образов и стиля.</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b/>
          <w:bCs/>
          <w:color w:val="000000"/>
          <w:sz w:val="24"/>
          <w:szCs w:val="24"/>
          <w:lang w:eastAsia="ru-RU"/>
        </w:rPr>
        <w:t>Константин Дмитриевич Бальмонт. </w:t>
      </w:r>
      <w:r w:rsidRPr="008356AA">
        <w:rPr>
          <w:rFonts w:ascii="Times New Roman" w:eastAsia="Times New Roman" w:hAnsi="Times New Roman" w:cs="Times New Roman"/>
          <w:color w:val="000000"/>
          <w:sz w:val="24"/>
          <w:szCs w:val="24"/>
          <w:lang w:eastAsia="ru-RU"/>
        </w:rPr>
        <w:t>Слово о поэте. Стихотворения</w:t>
      </w:r>
      <w:r w:rsidR="000E26AA" w:rsidRPr="008356AA">
        <w:rPr>
          <w:rFonts w:ascii="Times New Roman" w:hAnsi="Times New Roman" w:cs="Times New Roman"/>
          <w:sz w:val="24"/>
          <w:szCs w:val="24"/>
        </w:rPr>
        <w:t>«Я мечтою ловил уходящие тени…», «Безглагольность», «Я в этот мир пришел, чтоб видеть солнце…»</w:t>
      </w:r>
      <w:r w:rsidRPr="008356AA">
        <w:rPr>
          <w:rFonts w:ascii="Times New Roman" w:eastAsia="Times New Roman" w:hAnsi="Times New Roman" w:cs="Times New Roman"/>
          <w:color w:val="000000"/>
          <w:sz w:val="24"/>
          <w:szCs w:val="24"/>
          <w:lang w:eastAsia="ru-RU"/>
        </w:rPr>
        <w:t xml:space="preserve"> (три стихотворения по выбору учителя и учащихся). Шумный успех ранних книг К.Бальмонт</w:t>
      </w:r>
      <w:r w:rsidR="000E26AA" w:rsidRPr="008356AA">
        <w:rPr>
          <w:rFonts w:ascii="Times New Roman" w:eastAsia="Times New Roman" w:hAnsi="Times New Roman" w:cs="Times New Roman"/>
          <w:color w:val="000000"/>
          <w:sz w:val="24"/>
          <w:szCs w:val="24"/>
          <w:lang w:eastAsia="ru-RU"/>
        </w:rPr>
        <w:t>а  п</w:t>
      </w:r>
      <w:r w:rsidRPr="008356AA">
        <w:rPr>
          <w:rFonts w:ascii="Times New Roman" w:eastAsia="Times New Roman" w:hAnsi="Times New Roman" w:cs="Times New Roman"/>
          <w:color w:val="000000"/>
          <w:sz w:val="24"/>
          <w:szCs w:val="24"/>
          <w:lang w:eastAsia="ru-RU"/>
        </w:rPr>
        <w:t>оэзия как выразительница «говора стихий». Цветопись и звукопись поэзии Бальмонта. Интерес к древнеславянскому фольклору </w:t>
      </w:r>
      <w:r w:rsidRPr="008356AA">
        <w:rPr>
          <w:rFonts w:ascii="Times New Roman" w:eastAsia="Times New Roman" w:hAnsi="Times New Roman" w:cs="Times New Roman"/>
          <w:b/>
          <w:bCs/>
          <w:i/>
          <w:iCs/>
          <w:color w:val="000000"/>
          <w:sz w:val="24"/>
          <w:szCs w:val="24"/>
          <w:lang w:eastAsia="ru-RU"/>
        </w:rPr>
        <w:t>(«Злые чары», «Жар птица»). </w:t>
      </w:r>
      <w:r w:rsidRPr="008356AA">
        <w:rPr>
          <w:rFonts w:ascii="Times New Roman" w:eastAsia="Times New Roman" w:hAnsi="Times New Roman" w:cs="Times New Roman"/>
          <w:color w:val="000000"/>
          <w:sz w:val="24"/>
          <w:szCs w:val="24"/>
          <w:lang w:eastAsia="ru-RU"/>
        </w:rPr>
        <w:t>Тема России в эмигрантской лирике Бальмонта.</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b/>
          <w:bCs/>
          <w:color w:val="000000"/>
          <w:sz w:val="24"/>
          <w:szCs w:val="24"/>
          <w:lang w:eastAsia="ru-RU"/>
        </w:rPr>
        <w:t>Андрей Белый (Б.Н.Бугаев). </w:t>
      </w:r>
      <w:r w:rsidRPr="008356AA">
        <w:rPr>
          <w:rFonts w:ascii="Times New Roman" w:eastAsia="Times New Roman" w:hAnsi="Times New Roman" w:cs="Times New Roman"/>
          <w:color w:val="000000"/>
          <w:sz w:val="24"/>
          <w:szCs w:val="24"/>
          <w:lang w:eastAsia="ru-RU"/>
        </w:rPr>
        <w:t>Слово о поэте. Стихотворения (три стихотворения по выбору учителя и учащихся).</w:t>
      </w:r>
      <w:r w:rsidR="000E26AA" w:rsidRPr="008356AA">
        <w:rPr>
          <w:rFonts w:ascii="Times New Roman" w:hAnsi="Times New Roman" w:cs="Times New Roman"/>
          <w:sz w:val="24"/>
          <w:szCs w:val="24"/>
        </w:rPr>
        <w:t xml:space="preserve"> «Раздумье», «Русь», «Родине»</w:t>
      </w:r>
      <w:r w:rsidRPr="008356AA">
        <w:rPr>
          <w:rFonts w:ascii="Times New Roman" w:eastAsia="Times New Roman" w:hAnsi="Times New Roman" w:cs="Times New Roman"/>
          <w:color w:val="000000"/>
          <w:sz w:val="24"/>
          <w:szCs w:val="24"/>
          <w:lang w:eastAsia="ru-RU"/>
        </w:rPr>
        <w:t xml:space="preserve"> Влияние философии Вл.Соловьева на мировоззрение А.Белого. Ликующее мироощущение мира художником (сборник </w:t>
      </w:r>
      <w:r w:rsidRPr="008356AA">
        <w:rPr>
          <w:rFonts w:ascii="Times New Roman" w:eastAsia="Times New Roman" w:hAnsi="Times New Roman" w:cs="Times New Roman"/>
          <w:b/>
          <w:bCs/>
          <w:i/>
          <w:iCs/>
          <w:color w:val="000000"/>
          <w:sz w:val="24"/>
          <w:szCs w:val="24"/>
          <w:lang w:eastAsia="ru-RU"/>
        </w:rPr>
        <w:t>«Пепел»). </w:t>
      </w:r>
      <w:r w:rsidRPr="008356AA">
        <w:rPr>
          <w:rFonts w:ascii="Times New Roman" w:eastAsia="Times New Roman" w:hAnsi="Times New Roman" w:cs="Times New Roman"/>
          <w:color w:val="000000"/>
          <w:sz w:val="24"/>
          <w:szCs w:val="24"/>
          <w:lang w:eastAsia="ru-RU"/>
        </w:rPr>
        <w:t>Философские раздумья поэта (сборник </w:t>
      </w:r>
      <w:r w:rsidRPr="008356AA">
        <w:rPr>
          <w:rFonts w:ascii="Times New Roman" w:eastAsia="Times New Roman" w:hAnsi="Times New Roman" w:cs="Times New Roman"/>
          <w:b/>
          <w:bCs/>
          <w:i/>
          <w:iCs/>
          <w:color w:val="000000"/>
          <w:sz w:val="24"/>
          <w:szCs w:val="24"/>
          <w:lang w:eastAsia="ru-RU"/>
        </w:rPr>
        <w:t>«Урна»).</w:t>
      </w:r>
    </w:p>
    <w:p w:rsidR="005D5AA4" w:rsidRPr="00F42915" w:rsidRDefault="005D5AA4" w:rsidP="00F42915">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Акмеизм</w:t>
      </w:r>
      <w:r w:rsidR="00F42915">
        <w:rPr>
          <w:rFonts w:ascii="Times New Roman" w:eastAsia="Times New Roman" w:hAnsi="Times New Roman" w:cs="Times New Roman"/>
          <w:color w:val="000000"/>
          <w:sz w:val="24"/>
          <w:szCs w:val="24"/>
          <w:lang w:eastAsia="ru-RU"/>
        </w:rPr>
        <w:t xml:space="preserve"> </w:t>
      </w:r>
      <w:r w:rsidRPr="00F42915">
        <w:rPr>
          <w:rFonts w:ascii="Times New Roman" w:eastAsia="Times New Roman" w:hAnsi="Times New Roman" w:cs="Times New Roman"/>
          <w:color w:val="000000"/>
          <w:sz w:val="24"/>
          <w:szCs w:val="24"/>
          <w:lang w:eastAsia="ru-RU"/>
        </w:rPr>
        <w:t>Статья Н.Гумилева </w:t>
      </w:r>
      <w:r w:rsidRPr="00F42915">
        <w:rPr>
          <w:rFonts w:ascii="Times New Roman" w:eastAsia="Times New Roman" w:hAnsi="Times New Roman" w:cs="Times New Roman"/>
          <w:b/>
          <w:bCs/>
          <w:i/>
          <w:iCs/>
          <w:color w:val="000000"/>
          <w:sz w:val="24"/>
          <w:szCs w:val="24"/>
          <w:lang w:eastAsia="ru-RU"/>
        </w:rPr>
        <w:t>«Наследие символизма и акмеизм» </w:t>
      </w:r>
      <w:r w:rsidRPr="00F42915">
        <w:rPr>
          <w:rFonts w:ascii="Times New Roman" w:eastAsia="Times New Roman" w:hAnsi="Times New Roman" w:cs="Times New Roman"/>
          <w:color w:val="000000"/>
          <w:sz w:val="24"/>
          <w:szCs w:val="24"/>
          <w:lang w:eastAsia="ru-RU"/>
        </w:rPr>
        <w:t>как декларация акмеизма. Западноевропейские и отечественные истоки акмеизма. Обзор раннего творчества Н.Гумилева, С.Городецкого, А.Ахматовой,</w:t>
      </w:r>
      <w:r w:rsidR="00F42915">
        <w:rPr>
          <w:rFonts w:ascii="Times New Roman" w:eastAsia="Times New Roman" w:hAnsi="Times New Roman" w:cs="Times New Roman"/>
          <w:color w:val="000000"/>
          <w:sz w:val="24"/>
          <w:szCs w:val="24"/>
          <w:lang w:eastAsia="ru-RU"/>
        </w:rPr>
        <w:t xml:space="preserve"> О.Мандельштама, М.Кузмина </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Николай Степанович Гумилев. Слово о поэте.</w:t>
      </w:r>
    </w:p>
    <w:p w:rsidR="005D5AA4" w:rsidRPr="008356AA" w:rsidRDefault="000E26AA"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Стихотворения:</w:t>
      </w:r>
      <w:r w:rsidRPr="008356AA">
        <w:rPr>
          <w:rFonts w:ascii="Times New Roman" w:hAnsi="Times New Roman" w:cs="Times New Roman"/>
          <w:sz w:val="24"/>
          <w:szCs w:val="24"/>
        </w:rPr>
        <w:t xml:space="preserve"> «Жираф», «Волшебная скрипка», «Заблудившийся трамвай»</w:t>
      </w:r>
      <w:r w:rsidR="005D5AA4" w:rsidRPr="008356AA">
        <w:rPr>
          <w:rFonts w:ascii="Times New Roman" w:eastAsia="Times New Roman" w:hAnsi="Times New Roman" w:cs="Times New Roman"/>
          <w:color w:val="000000"/>
          <w:sz w:val="24"/>
          <w:szCs w:val="24"/>
          <w:lang w:eastAsia="ru-RU"/>
        </w:rPr>
        <w:t>(или другие стихотворения по выбору учителя и учащихся). Романтический герой лирики Гумилева. Яркость, праздничность вос</w:t>
      </w:r>
      <w:r w:rsidRPr="008356AA">
        <w:rPr>
          <w:rFonts w:ascii="Times New Roman" w:eastAsia="Times New Roman" w:hAnsi="Times New Roman" w:cs="Times New Roman"/>
          <w:color w:val="000000"/>
          <w:sz w:val="24"/>
          <w:szCs w:val="24"/>
          <w:lang w:eastAsia="ru-RU"/>
        </w:rPr>
        <w:t>при</w:t>
      </w:r>
      <w:r w:rsidR="005D5AA4" w:rsidRPr="008356AA">
        <w:rPr>
          <w:rFonts w:ascii="Times New Roman" w:eastAsia="Times New Roman" w:hAnsi="Times New Roman" w:cs="Times New Roman"/>
          <w:color w:val="000000"/>
          <w:sz w:val="24"/>
          <w:szCs w:val="24"/>
          <w:lang w:eastAsia="ru-RU"/>
        </w:rPr>
        <w:t>ятия мира. Активность, действенность позиции героя, неприятие серости, обыденности существования. Трагическая судьба поэта после революции. Влияние поэтических образов и ритмов Гумилева на русскую поэзию XX века</w:t>
      </w:r>
    </w:p>
    <w:p w:rsidR="005D5AA4" w:rsidRPr="00F42915" w:rsidRDefault="005D5AA4" w:rsidP="00F42915">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Футуризм</w:t>
      </w:r>
      <w:r w:rsidR="00F42915">
        <w:rPr>
          <w:rFonts w:ascii="Times New Roman" w:eastAsia="Times New Roman" w:hAnsi="Times New Roman" w:cs="Times New Roman"/>
          <w:color w:val="000000"/>
          <w:sz w:val="24"/>
          <w:szCs w:val="24"/>
          <w:lang w:eastAsia="ru-RU"/>
        </w:rPr>
        <w:t xml:space="preserve"> .</w:t>
      </w:r>
      <w:r w:rsidRPr="00F42915">
        <w:rPr>
          <w:rFonts w:ascii="Times New Roman" w:eastAsia="Times New Roman" w:hAnsi="Times New Roman" w:cs="Times New Roman"/>
          <w:color w:val="000000"/>
          <w:sz w:val="24"/>
          <w:szCs w:val="24"/>
          <w:lang w:eastAsia="ru-RU"/>
        </w:rPr>
        <w:t>Манифесты футуризма. Отрицание литературных традиций, абсолютизация самоценного, «самовитого» слова. Урбанизм поэзии будетлян. Группы футуристов: эгофутуристы </w:t>
      </w:r>
      <w:r w:rsidRPr="00F42915">
        <w:rPr>
          <w:rFonts w:ascii="Times New Roman" w:eastAsia="Times New Roman" w:hAnsi="Times New Roman" w:cs="Times New Roman"/>
          <w:b/>
          <w:bCs/>
          <w:color w:val="000000"/>
          <w:sz w:val="24"/>
          <w:szCs w:val="24"/>
          <w:lang w:eastAsia="ru-RU"/>
        </w:rPr>
        <w:t>(Игорь Северянин </w:t>
      </w:r>
      <w:r w:rsidRPr="00F42915">
        <w:rPr>
          <w:rFonts w:ascii="Times New Roman" w:eastAsia="Times New Roman" w:hAnsi="Times New Roman" w:cs="Times New Roman"/>
          <w:color w:val="000000"/>
          <w:sz w:val="24"/>
          <w:szCs w:val="24"/>
          <w:lang w:eastAsia="ru-RU"/>
        </w:rPr>
        <w:t>и др.), кубофутуристы </w:t>
      </w:r>
      <w:r w:rsidRPr="00F42915">
        <w:rPr>
          <w:rFonts w:ascii="Times New Roman" w:eastAsia="Times New Roman" w:hAnsi="Times New Roman" w:cs="Times New Roman"/>
          <w:b/>
          <w:bCs/>
          <w:color w:val="000000"/>
          <w:sz w:val="24"/>
          <w:szCs w:val="24"/>
          <w:lang w:eastAsia="ru-RU"/>
        </w:rPr>
        <w:t>(В.Маяковский, Д.Бурлюк, В.Хлебников, Вас.Каменский), </w:t>
      </w:r>
      <w:r w:rsidRPr="00F42915">
        <w:rPr>
          <w:rFonts w:ascii="Times New Roman" w:eastAsia="Times New Roman" w:hAnsi="Times New Roman" w:cs="Times New Roman"/>
          <w:color w:val="000000"/>
          <w:sz w:val="24"/>
          <w:szCs w:val="24"/>
          <w:lang w:eastAsia="ru-RU"/>
        </w:rPr>
        <w:t>«Центрифуга» </w:t>
      </w:r>
      <w:r w:rsidRPr="00F42915">
        <w:rPr>
          <w:rFonts w:ascii="Times New Roman" w:eastAsia="Times New Roman" w:hAnsi="Times New Roman" w:cs="Times New Roman"/>
          <w:b/>
          <w:bCs/>
          <w:color w:val="000000"/>
          <w:sz w:val="24"/>
          <w:szCs w:val="24"/>
          <w:lang w:eastAsia="ru-RU"/>
        </w:rPr>
        <w:t>(Б.Пастернак, Н.Асеев </w:t>
      </w:r>
      <w:r w:rsidRPr="00F42915">
        <w:rPr>
          <w:rFonts w:ascii="Times New Roman" w:eastAsia="Times New Roman" w:hAnsi="Times New Roman" w:cs="Times New Roman"/>
          <w:color w:val="000000"/>
          <w:sz w:val="24"/>
          <w:szCs w:val="24"/>
          <w:lang w:eastAsia="ru-RU"/>
        </w:rPr>
        <w:t>и др.). Западноевропейский и русский футуризм. Преодоление футуризма крупнейшими его представителями.</w:t>
      </w:r>
    </w:p>
    <w:p w:rsidR="005D5AA4" w:rsidRPr="00F42915" w:rsidRDefault="005D5AA4" w:rsidP="00F42915">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lastRenderedPageBreak/>
        <w:t>Игорь Северянин (И.В.Лотарев).</w:t>
      </w:r>
      <w:r w:rsidRPr="00F42915">
        <w:rPr>
          <w:rFonts w:ascii="Times New Roman" w:eastAsia="Times New Roman" w:hAnsi="Times New Roman" w:cs="Times New Roman"/>
          <w:color w:val="000000"/>
          <w:sz w:val="24"/>
          <w:szCs w:val="24"/>
          <w:lang w:eastAsia="ru-RU"/>
        </w:rPr>
        <w:t>Стихотворения из сборников: </w:t>
      </w:r>
      <w:r w:rsidRPr="00F42915">
        <w:rPr>
          <w:rFonts w:ascii="Times New Roman" w:eastAsia="Times New Roman" w:hAnsi="Times New Roman" w:cs="Times New Roman"/>
          <w:b/>
          <w:bCs/>
          <w:i/>
          <w:iCs/>
          <w:color w:val="000000"/>
          <w:sz w:val="24"/>
          <w:szCs w:val="24"/>
          <w:lang w:eastAsia="ru-RU"/>
        </w:rPr>
        <w:t>«Громокипящий кубок», «Ананасы в шампанском», «Романтические розы», «Медальоны» </w:t>
      </w:r>
      <w:r w:rsidRPr="00F42915">
        <w:rPr>
          <w:rFonts w:ascii="Times New Roman" w:eastAsia="Times New Roman" w:hAnsi="Times New Roman" w:cs="Times New Roman"/>
          <w:color w:val="000000"/>
          <w:sz w:val="24"/>
          <w:szCs w:val="24"/>
          <w:lang w:eastAsia="ru-RU"/>
        </w:rPr>
        <w:t>(три стихотворения по выбору учителя и учащихся). Поиски новых поэтических форм. Фантазия автора как сущность поэтического творчества. Поэтические неологизмы Северянина. Грезы и ирония поэта.</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Теория литературы. Символизм. Акмеизм. Футуризм (начальные представления).</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Изобразительно-выразительные средства художественной литературы: тропы, синтаксические фигуры, звукопись (углубление и закрепление представлений).</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Александр Александрович Блок. Жизнь и творчество. (Обзор.)</w:t>
      </w:r>
    </w:p>
    <w:p w:rsidR="005D5AA4" w:rsidRPr="00F42915" w:rsidRDefault="005D5AA4" w:rsidP="00F42915">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Стихотворения: «Незнакомка», «Россия», «Ночь, улица, фонарь, аптека…», «В ресторане», «Река раскинулась. Течет, грустит лениво…» Из цикла «На поле Куликовом»), «На железной дороге». Указанные произведения обязательны для изучения.</w:t>
      </w:r>
      <w:r w:rsidR="00F42915">
        <w:rPr>
          <w:rFonts w:ascii="Times New Roman" w:eastAsia="Times New Roman" w:hAnsi="Times New Roman" w:cs="Times New Roman"/>
          <w:color w:val="000000"/>
          <w:sz w:val="24"/>
          <w:szCs w:val="24"/>
          <w:lang w:eastAsia="ru-RU"/>
        </w:rPr>
        <w:t xml:space="preserve"> </w:t>
      </w:r>
      <w:r w:rsidRPr="00F42915">
        <w:rPr>
          <w:rFonts w:ascii="Times New Roman" w:eastAsia="Times New Roman" w:hAnsi="Times New Roman" w:cs="Times New Roman"/>
          <w:color w:val="000000"/>
          <w:sz w:val="24"/>
          <w:szCs w:val="24"/>
          <w:lang w:eastAsia="ru-RU"/>
        </w:rPr>
        <w:t>«Вхожу я в темные храмы…», «Фабрика», «Когда вы стоите на моем пути…».</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Литературные и философские пристрастия юного поэта. Влияние Жуковского, Фета, Полонского, философии Вл.Соловьева. Темы и образы ранней поэзии: </w:t>
      </w:r>
      <w:r w:rsidRPr="008356AA">
        <w:rPr>
          <w:rFonts w:ascii="Times New Roman" w:eastAsia="Times New Roman" w:hAnsi="Times New Roman" w:cs="Times New Roman"/>
          <w:b/>
          <w:bCs/>
          <w:i/>
          <w:iCs/>
          <w:color w:val="000000"/>
          <w:sz w:val="24"/>
          <w:szCs w:val="24"/>
          <w:lang w:eastAsia="ru-RU"/>
        </w:rPr>
        <w:t>«Стихи о Прекрасной Даме». </w:t>
      </w:r>
      <w:r w:rsidRPr="008356AA">
        <w:rPr>
          <w:rFonts w:ascii="Times New Roman" w:eastAsia="Times New Roman" w:hAnsi="Times New Roman" w:cs="Times New Roman"/>
          <w:color w:val="000000"/>
          <w:sz w:val="24"/>
          <w:szCs w:val="24"/>
          <w:lang w:eastAsia="ru-RU"/>
        </w:rPr>
        <w:t>Романтический мир раннего Блока. Музыкальность поэзии Блока, ритмы и интонации. Блок и символизм. Образы «страшного мира», идеал и действительность в художественном мире поэта. Тема Родины в поэзии Блока. Исторический путь России в цикле «На поле Куликовом». Поэт и революция.</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Поэма </w:t>
      </w:r>
      <w:r w:rsidRPr="008356AA">
        <w:rPr>
          <w:rFonts w:ascii="Times New Roman" w:eastAsia="Times New Roman" w:hAnsi="Times New Roman" w:cs="Times New Roman"/>
          <w:b/>
          <w:bCs/>
          <w:i/>
          <w:iCs/>
          <w:color w:val="000000"/>
          <w:sz w:val="24"/>
          <w:szCs w:val="24"/>
          <w:lang w:eastAsia="ru-RU"/>
        </w:rPr>
        <w:t>«Двенадцать». </w:t>
      </w:r>
      <w:r w:rsidRPr="008356AA">
        <w:rPr>
          <w:rFonts w:ascii="Times New Roman" w:eastAsia="Times New Roman" w:hAnsi="Times New Roman" w:cs="Times New Roman"/>
          <w:color w:val="000000"/>
          <w:sz w:val="24"/>
          <w:szCs w:val="24"/>
          <w:lang w:eastAsia="ru-RU"/>
        </w:rPr>
        <w:t>История создания поэмы и ее восприятие современниками. Многоплановость, сложность художественного мира поэмы. Символическое и конкретно-реалистическое в поэме. Гармония несочетаемого в языковой и музыкальной стихиях произведения. Герои поэмы, сюжет, композиция. Авторская позиция и способы ее выражения в поэме. Многозначность финала. Неутихающая полемика вокруг поэмы. Влияние Блока на русскую. Поэзию XX века.</w:t>
      </w:r>
    </w:p>
    <w:p w:rsidR="005D5AA4" w:rsidRPr="00F42915" w:rsidRDefault="005D5AA4" w:rsidP="00F42915">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Теория литературы. Лирический цикл (стихотворений). Верлибр (свободный стих). Авторская позиция и способы ее выражения в произведении (развитие представлений).</w:t>
      </w:r>
      <w:r w:rsidR="00F42915">
        <w:rPr>
          <w:rFonts w:ascii="Times New Roman" w:eastAsia="Times New Roman" w:hAnsi="Times New Roman" w:cs="Times New Roman"/>
          <w:color w:val="000000"/>
          <w:sz w:val="24"/>
          <w:szCs w:val="24"/>
          <w:lang w:eastAsia="ru-RU"/>
        </w:rPr>
        <w:t xml:space="preserve"> </w:t>
      </w:r>
      <w:r w:rsidRPr="00F42915">
        <w:rPr>
          <w:rFonts w:ascii="Times New Roman" w:eastAsia="Times New Roman" w:hAnsi="Times New Roman" w:cs="Times New Roman"/>
          <w:color w:val="000000"/>
          <w:sz w:val="24"/>
          <w:szCs w:val="24"/>
          <w:lang w:eastAsia="ru-RU"/>
        </w:rPr>
        <w:t>Новокрестьянская поэзия. (Обзор)</w:t>
      </w:r>
    </w:p>
    <w:p w:rsidR="005D5AA4" w:rsidRPr="00F42915" w:rsidRDefault="005D5AA4" w:rsidP="00F42915">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b/>
          <w:bCs/>
          <w:color w:val="000000"/>
          <w:sz w:val="24"/>
          <w:szCs w:val="24"/>
          <w:lang w:eastAsia="ru-RU"/>
        </w:rPr>
        <w:t>Николай Алексеевич Клюев. </w:t>
      </w:r>
      <w:r w:rsidRPr="008356AA">
        <w:rPr>
          <w:rFonts w:ascii="Times New Roman" w:eastAsia="Times New Roman" w:hAnsi="Times New Roman" w:cs="Times New Roman"/>
          <w:color w:val="000000"/>
          <w:sz w:val="24"/>
          <w:szCs w:val="24"/>
          <w:lang w:eastAsia="ru-RU"/>
        </w:rPr>
        <w:t>Жизнь и творчество. (Обзор.</w:t>
      </w:r>
      <w:r w:rsidR="00F42915">
        <w:rPr>
          <w:rFonts w:ascii="Times New Roman" w:eastAsia="Times New Roman" w:hAnsi="Times New Roman" w:cs="Times New Roman"/>
          <w:color w:val="000000"/>
          <w:sz w:val="24"/>
          <w:szCs w:val="24"/>
          <w:lang w:eastAsia="ru-RU"/>
        </w:rPr>
        <w:t xml:space="preserve"> </w:t>
      </w:r>
      <w:r w:rsidRPr="00F42915">
        <w:rPr>
          <w:rFonts w:ascii="Times New Roman" w:eastAsia="Times New Roman" w:hAnsi="Times New Roman" w:cs="Times New Roman"/>
          <w:color w:val="000000"/>
          <w:sz w:val="24"/>
          <w:szCs w:val="24"/>
          <w:lang w:eastAsia="ru-RU"/>
        </w:rPr>
        <w:t>Стихотворения</w:t>
      </w:r>
      <w:r w:rsidRPr="00F42915">
        <w:rPr>
          <w:rFonts w:ascii="Times New Roman" w:eastAsia="Times New Roman" w:hAnsi="Times New Roman" w:cs="Times New Roman"/>
          <w:b/>
          <w:bCs/>
          <w:i/>
          <w:iCs/>
          <w:color w:val="000000"/>
          <w:sz w:val="24"/>
          <w:szCs w:val="24"/>
          <w:lang w:eastAsia="ru-RU"/>
        </w:rPr>
        <w:t>. </w:t>
      </w:r>
      <w:r w:rsidR="003C4A71" w:rsidRPr="00F42915">
        <w:rPr>
          <w:rFonts w:ascii="Times New Roman" w:hAnsi="Times New Roman" w:cs="Times New Roman"/>
          <w:sz w:val="24"/>
          <w:szCs w:val="24"/>
        </w:rPr>
        <w:t>«Осинушка», «Я люблю цыганские кочевья...», «Из подвалов, из темных углов...» (возможен выбор трех других стихотворений)</w:t>
      </w:r>
      <w:r w:rsidRPr="00F42915">
        <w:rPr>
          <w:rFonts w:ascii="Times New Roman" w:eastAsia="Times New Roman" w:hAnsi="Times New Roman" w:cs="Times New Roman"/>
          <w:color w:val="000000"/>
          <w:sz w:val="24"/>
          <w:szCs w:val="24"/>
          <w:lang w:eastAsia="ru-RU"/>
        </w:rPr>
        <w:t>(Возможен выбор трех других стихотворений.) Духовные и поэтические истоки новокрестьянской поэзии: русский фольклор, древнерусская книжность, традиции Кольцова, Никитина, Майкова, Мея и др. интерес к художественному богатству славянского фольклора. Клюев и Блок. Клюев и Есенин. Полемика новокрестьянских и идейно-нравственные аспекты этой полемики.</w:t>
      </w:r>
    </w:p>
    <w:p w:rsidR="005D5AA4" w:rsidRPr="00F42915" w:rsidRDefault="005D5AA4" w:rsidP="00F42915">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Сергей Александрович Есенин. Жизнь и творчество. (Обзор.)</w:t>
      </w:r>
      <w:r w:rsidRPr="00F42915">
        <w:rPr>
          <w:rFonts w:ascii="Times New Roman" w:eastAsia="Times New Roman" w:hAnsi="Times New Roman" w:cs="Times New Roman"/>
          <w:color w:val="000000"/>
          <w:sz w:val="24"/>
          <w:szCs w:val="24"/>
          <w:lang w:eastAsia="ru-RU"/>
        </w:rPr>
        <w:t>Стихотворения: «Гой ты, Русь моя родная!..», «Не бродить, не мять в кустах багряных…», «Мы теперь уходим понемногу…», «Письмо матери», «Спит ковыль. Равнина дорогая…», «Шаганэ ты моя, Шаганэ!..», «Не жалею, не зову, не плачу…», «Русь советская», «Сорокоуст», «Я покинул родимый дом…», «Собаке Качалова», «Клен ты мой опавший, клен заледенелый…». (Возможен выбор трех других стихотворений.)</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Всепроникающий лиризм – специфика поэзии Есенина. Россия, Русь как главная тема всего его творчества. Идея «узловой завязи» природы и человека. Народно-поэтические истоки есенинской поэзии. Песенная основа его поэтики. Традиции Пушкина и Кольцова, влияние Блока и Клюева. Любовная тема в лирике Есенина. Исповедальность стихотворных посланий родным и любимым людям.</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 xml:space="preserve">Есенин и имажинизм. Богатство поэтического языка. Цветопись в поэзии Есенина. Сквозные образы есенинской лирики. Трагическое восприятие революционной ломки </w:t>
      </w:r>
      <w:r w:rsidRPr="008356AA">
        <w:rPr>
          <w:rFonts w:ascii="Times New Roman" w:eastAsia="Times New Roman" w:hAnsi="Times New Roman" w:cs="Times New Roman"/>
          <w:color w:val="000000"/>
          <w:sz w:val="24"/>
          <w:szCs w:val="24"/>
          <w:lang w:eastAsia="ru-RU"/>
        </w:rPr>
        <w:lastRenderedPageBreak/>
        <w:t>традиционного уклада русской деревни. Пушкинские мотивы в развитии темы быстротечности человеческого бытия. Поэтика есенинского цикла </w:t>
      </w:r>
      <w:r w:rsidRPr="008356AA">
        <w:rPr>
          <w:rFonts w:ascii="Times New Roman" w:eastAsia="Times New Roman" w:hAnsi="Times New Roman" w:cs="Times New Roman"/>
          <w:b/>
          <w:bCs/>
          <w:i/>
          <w:iCs/>
          <w:color w:val="000000"/>
          <w:sz w:val="24"/>
          <w:szCs w:val="24"/>
          <w:lang w:eastAsia="ru-RU"/>
        </w:rPr>
        <w:t>(«Персидские мотивы»).</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Теория литературы. Фольклоризм литературы (углубление понятия). Имажинизм. Лирический стихотворный цикл (углубление понятия). Биографическая основа литературного произведения (углубление понятия).</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ЛИТЕРАТУРА 20-х ГОДОВ</w:t>
      </w:r>
    </w:p>
    <w:p w:rsidR="005D5AA4" w:rsidRPr="00F42915" w:rsidRDefault="005D5AA4" w:rsidP="00F42915">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Обзор с монографическим изучением одного – двух произведений (по выбору учителя и учащихся).</w:t>
      </w:r>
      <w:r w:rsidRPr="00F42915">
        <w:rPr>
          <w:rFonts w:ascii="Times New Roman" w:eastAsia="Times New Roman" w:hAnsi="Times New Roman" w:cs="Times New Roman"/>
          <w:color w:val="000000"/>
          <w:sz w:val="24"/>
          <w:szCs w:val="24"/>
          <w:lang w:eastAsia="ru-RU"/>
        </w:rPr>
        <w:t>Общая характеристика литературного процесса. Литературные объединения «Пролеткульт», «Кузница», ЛЕФ, «Перевал», конструктивисты, ОБЭРИУ, «Серапионовы братья» и др.).</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Тема России и революции: трагическое осмысление темы в творчестве поэтов старшего поколения (А.Блок, З.Гиппиус, А.Белый, В.Ходасевич, И.Бунин, Д.Мережковский, А.Ахматова, М.Цветаева, О.Мандельштам и др.).</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Поиски поэтического языка новой эпохи, эксперименты со словом </w:t>
      </w:r>
      <w:r w:rsidRPr="008356AA">
        <w:rPr>
          <w:rFonts w:ascii="Times New Roman" w:eastAsia="Times New Roman" w:hAnsi="Times New Roman" w:cs="Times New Roman"/>
          <w:b/>
          <w:bCs/>
          <w:color w:val="000000"/>
          <w:sz w:val="24"/>
          <w:szCs w:val="24"/>
          <w:lang w:eastAsia="ru-RU"/>
        </w:rPr>
        <w:t>(В.Хлебников, </w:t>
      </w:r>
      <w:r w:rsidRPr="008356AA">
        <w:rPr>
          <w:rFonts w:ascii="Times New Roman" w:eastAsia="Times New Roman" w:hAnsi="Times New Roman" w:cs="Times New Roman"/>
          <w:color w:val="000000"/>
          <w:sz w:val="24"/>
          <w:szCs w:val="24"/>
          <w:lang w:eastAsia="ru-RU"/>
        </w:rPr>
        <w:t>поэты-обэриуты).Тема революции и Гражданской войны в творчестве писателей нового поколения </w:t>
      </w:r>
      <w:r w:rsidRPr="008356AA">
        <w:rPr>
          <w:rFonts w:ascii="Times New Roman" w:eastAsia="Times New Roman" w:hAnsi="Times New Roman" w:cs="Times New Roman"/>
          <w:b/>
          <w:bCs/>
          <w:i/>
          <w:iCs/>
          <w:color w:val="000000"/>
          <w:sz w:val="24"/>
          <w:szCs w:val="24"/>
          <w:lang w:eastAsia="ru-RU"/>
        </w:rPr>
        <w:t>(«Конармия» </w:t>
      </w:r>
      <w:r w:rsidRPr="008356AA">
        <w:rPr>
          <w:rFonts w:ascii="Times New Roman" w:eastAsia="Times New Roman" w:hAnsi="Times New Roman" w:cs="Times New Roman"/>
          <w:b/>
          <w:bCs/>
          <w:color w:val="000000"/>
          <w:sz w:val="24"/>
          <w:szCs w:val="24"/>
          <w:lang w:eastAsia="ru-RU"/>
        </w:rPr>
        <w:t>И.Бабеля, </w:t>
      </w:r>
      <w:r w:rsidRPr="008356AA">
        <w:rPr>
          <w:rFonts w:ascii="Times New Roman" w:eastAsia="Times New Roman" w:hAnsi="Times New Roman" w:cs="Times New Roman"/>
          <w:b/>
          <w:bCs/>
          <w:i/>
          <w:iCs/>
          <w:color w:val="000000"/>
          <w:sz w:val="24"/>
          <w:szCs w:val="24"/>
          <w:lang w:eastAsia="ru-RU"/>
        </w:rPr>
        <w:t>«Россия, кровью умытая» </w:t>
      </w:r>
      <w:r w:rsidRPr="008356AA">
        <w:rPr>
          <w:rFonts w:ascii="Times New Roman" w:eastAsia="Times New Roman" w:hAnsi="Times New Roman" w:cs="Times New Roman"/>
          <w:b/>
          <w:bCs/>
          <w:color w:val="000000"/>
          <w:sz w:val="24"/>
          <w:szCs w:val="24"/>
          <w:lang w:eastAsia="ru-RU"/>
        </w:rPr>
        <w:t>А.Веселого, </w:t>
      </w:r>
      <w:r w:rsidRPr="008356AA">
        <w:rPr>
          <w:rFonts w:ascii="Times New Roman" w:eastAsia="Times New Roman" w:hAnsi="Times New Roman" w:cs="Times New Roman"/>
          <w:b/>
          <w:bCs/>
          <w:i/>
          <w:iCs/>
          <w:color w:val="000000"/>
          <w:sz w:val="24"/>
          <w:szCs w:val="24"/>
          <w:lang w:eastAsia="ru-RU"/>
        </w:rPr>
        <w:t>«Разгром» </w:t>
      </w:r>
      <w:r w:rsidRPr="008356AA">
        <w:rPr>
          <w:rFonts w:ascii="Times New Roman" w:eastAsia="Times New Roman" w:hAnsi="Times New Roman" w:cs="Times New Roman"/>
          <w:b/>
          <w:bCs/>
          <w:color w:val="000000"/>
          <w:sz w:val="24"/>
          <w:szCs w:val="24"/>
          <w:lang w:eastAsia="ru-RU"/>
        </w:rPr>
        <w:t>А.Фадеева). </w:t>
      </w:r>
      <w:r w:rsidRPr="008356AA">
        <w:rPr>
          <w:rFonts w:ascii="Times New Roman" w:eastAsia="Times New Roman" w:hAnsi="Times New Roman" w:cs="Times New Roman"/>
          <w:color w:val="000000"/>
          <w:sz w:val="24"/>
          <w:szCs w:val="24"/>
          <w:lang w:eastAsia="ru-RU"/>
        </w:rPr>
        <w:t>Трагизм восприятия революционных событий прозаиками старшего поколения </w:t>
      </w:r>
      <w:r w:rsidRPr="008356AA">
        <w:rPr>
          <w:rFonts w:ascii="Times New Roman" w:eastAsia="Times New Roman" w:hAnsi="Times New Roman" w:cs="Times New Roman"/>
          <w:b/>
          <w:bCs/>
          <w:i/>
          <w:iCs/>
          <w:color w:val="000000"/>
          <w:sz w:val="24"/>
          <w:szCs w:val="24"/>
          <w:lang w:eastAsia="ru-RU"/>
        </w:rPr>
        <w:t>(«Плачи» </w:t>
      </w:r>
      <w:r w:rsidRPr="008356AA">
        <w:rPr>
          <w:rFonts w:ascii="Times New Roman" w:eastAsia="Times New Roman" w:hAnsi="Times New Roman" w:cs="Times New Roman"/>
          <w:b/>
          <w:bCs/>
          <w:color w:val="000000"/>
          <w:sz w:val="24"/>
          <w:szCs w:val="24"/>
          <w:lang w:eastAsia="ru-RU"/>
        </w:rPr>
        <w:t>А.Ремизова</w:t>
      </w:r>
      <w:r w:rsidRPr="008356AA">
        <w:rPr>
          <w:rFonts w:ascii="Times New Roman" w:eastAsia="Times New Roman" w:hAnsi="Times New Roman" w:cs="Times New Roman"/>
          <w:b/>
          <w:bCs/>
          <w:i/>
          <w:iCs/>
          <w:color w:val="000000"/>
          <w:sz w:val="24"/>
          <w:szCs w:val="24"/>
          <w:lang w:eastAsia="ru-RU"/>
        </w:rPr>
        <w:t> </w:t>
      </w:r>
      <w:r w:rsidRPr="008356AA">
        <w:rPr>
          <w:rFonts w:ascii="Times New Roman" w:eastAsia="Times New Roman" w:hAnsi="Times New Roman" w:cs="Times New Roman"/>
          <w:color w:val="000000"/>
          <w:sz w:val="24"/>
          <w:szCs w:val="24"/>
          <w:lang w:eastAsia="ru-RU"/>
        </w:rPr>
        <w:t>как жанр лирической орнаментальной прозы; </w:t>
      </w:r>
      <w:r w:rsidRPr="008356AA">
        <w:rPr>
          <w:rFonts w:ascii="Times New Roman" w:eastAsia="Times New Roman" w:hAnsi="Times New Roman" w:cs="Times New Roman"/>
          <w:b/>
          <w:bCs/>
          <w:i/>
          <w:iCs/>
          <w:color w:val="000000"/>
          <w:sz w:val="24"/>
          <w:szCs w:val="24"/>
          <w:lang w:eastAsia="ru-RU"/>
        </w:rPr>
        <w:t>«Солнце мертвых» </w:t>
      </w:r>
      <w:r w:rsidRPr="008356AA">
        <w:rPr>
          <w:rFonts w:ascii="Times New Roman" w:eastAsia="Times New Roman" w:hAnsi="Times New Roman" w:cs="Times New Roman"/>
          <w:b/>
          <w:bCs/>
          <w:color w:val="000000"/>
          <w:sz w:val="24"/>
          <w:szCs w:val="24"/>
          <w:lang w:eastAsia="ru-RU"/>
        </w:rPr>
        <w:t>И.Шмелева). </w:t>
      </w:r>
      <w:r w:rsidRPr="008356AA">
        <w:rPr>
          <w:rFonts w:ascii="Times New Roman" w:eastAsia="Times New Roman" w:hAnsi="Times New Roman" w:cs="Times New Roman"/>
          <w:color w:val="000000"/>
          <w:sz w:val="24"/>
          <w:szCs w:val="24"/>
          <w:lang w:eastAsia="ru-RU"/>
        </w:rPr>
        <w:t>Поиски нового героя эпохи </w:t>
      </w:r>
      <w:r w:rsidRPr="008356AA">
        <w:rPr>
          <w:rFonts w:ascii="Times New Roman" w:eastAsia="Times New Roman" w:hAnsi="Times New Roman" w:cs="Times New Roman"/>
          <w:b/>
          <w:bCs/>
          <w:i/>
          <w:iCs/>
          <w:color w:val="000000"/>
          <w:sz w:val="24"/>
          <w:szCs w:val="24"/>
          <w:lang w:eastAsia="ru-RU"/>
        </w:rPr>
        <w:t>(«Голый год» </w:t>
      </w:r>
      <w:r w:rsidRPr="008356AA">
        <w:rPr>
          <w:rFonts w:ascii="Times New Roman" w:eastAsia="Times New Roman" w:hAnsi="Times New Roman" w:cs="Times New Roman"/>
          <w:b/>
          <w:bCs/>
          <w:color w:val="000000"/>
          <w:sz w:val="24"/>
          <w:szCs w:val="24"/>
          <w:lang w:eastAsia="ru-RU"/>
        </w:rPr>
        <w:t>Б.Пильняка</w:t>
      </w:r>
      <w:r w:rsidRPr="008356AA">
        <w:rPr>
          <w:rFonts w:ascii="Times New Roman" w:eastAsia="Times New Roman" w:hAnsi="Times New Roman" w:cs="Times New Roman"/>
          <w:b/>
          <w:bCs/>
          <w:i/>
          <w:iCs/>
          <w:color w:val="000000"/>
          <w:sz w:val="24"/>
          <w:szCs w:val="24"/>
          <w:lang w:eastAsia="ru-RU"/>
        </w:rPr>
        <w:t>, «Ветер</w:t>
      </w:r>
      <w:r w:rsidRPr="008356AA">
        <w:rPr>
          <w:rFonts w:ascii="Times New Roman" w:eastAsia="Times New Roman" w:hAnsi="Times New Roman" w:cs="Times New Roman"/>
          <w:b/>
          <w:bCs/>
          <w:color w:val="000000"/>
          <w:sz w:val="24"/>
          <w:szCs w:val="24"/>
          <w:lang w:eastAsia="ru-RU"/>
        </w:rPr>
        <w:t>» Б.Лавренева</w:t>
      </w:r>
      <w:r w:rsidRPr="008356AA">
        <w:rPr>
          <w:rFonts w:ascii="Times New Roman" w:eastAsia="Times New Roman" w:hAnsi="Times New Roman" w:cs="Times New Roman"/>
          <w:b/>
          <w:bCs/>
          <w:i/>
          <w:iCs/>
          <w:color w:val="000000"/>
          <w:sz w:val="24"/>
          <w:szCs w:val="24"/>
          <w:lang w:eastAsia="ru-RU"/>
        </w:rPr>
        <w:t>, «Чапаев» </w:t>
      </w:r>
      <w:r w:rsidRPr="008356AA">
        <w:rPr>
          <w:rFonts w:ascii="Times New Roman" w:eastAsia="Times New Roman" w:hAnsi="Times New Roman" w:cs="Times New Roman"/>
          <w:b/>
          <w:bCs/>
          <w:color w:val="000000"/>
          <w:sz w:val="24"/>
          <w:szCs w:val="24"/>
          <w:lang w:eastAsia="ru-RU"/>
        </w:rPr>
        <w:t>Д.Фурманова).</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Русская эмигрантская сатира, ее направленность (А.Аверченко. </w:t>
      </w:r>
      <w:r w:rsidRPr="008356AA">
        <w:rPr>
          <w:rFonts w:ascii="Times New Roman" w:eastAsia="Times New Roman" w:hAnsi="Times New Roman" w:cs="Times New Roman"/>
          <w:i/>
          <w:iCs/>
          <w:color w:val="000000"/>
          <w:sz w:val="24"/>
          <w:szCs w:val="24"/>
          <w:lang w:eastAsia="ru-RU"/>
        </w:rPr>
        <w:t>«Дюжина ножей в спину революции»;</w:t>
      </w:r>
      <w:r w:rsidRPr="008356AA">
        <w:rPr>
          <w:rFonts w:ascii="Times New Roman" w:eastAsia="Times New Roman" w:hAnsi="Times New Roman" w:cs="Times New Roman"/>
          <w:color w:val="000000"/>
          <w:sz w:val="24"/>
          <w:szCs w:val="24"/>
          <w:lang w:eastAsia="ru-RU"/>
        </w:rPr>
        <w:t> Тэффи. </w:t>
      </w:r>
      <w:r w:rsidRPr="008356AA">
        <w:rPr>
          <w:rFonts w:ascii="Times New Roman" w:eastAsia="Times New Roman" w:hAnsi="Times New Roman" w:cs="Times New Roman"/>
          <w:i/>
          <w:iCs/>
          <w:color w:val="000000"/>
          <w:sz w:val="24"/>
          <w:szCs w:val="24"/>
          <w:lang w:eastAsia="ru-RU"/>
        </w:rPr>
        <w:t>«Ностальгия»).</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Теория литературы. Орнаментальная проза (начальные представления).</w:t>
      </w:r>
    </w:p>
    <w:p w:rsidR="005D5AA4" w:rsidRPr="00F42915" w:rsidRDefault="005D5AA4" w:rsidP="00F42915">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Владимир Владимирович Маяковский. Жизнь и творчество. (Обзор.)</w:t>
      </w:r>
      <w:r w:rsidR="00F42915">
        <w:rPr>
          <w:rFonts w:ascii="Times New Roman" w:eastAsia="Times New Roman" w:hAnsi="Times New Roman" w:cs="Times New Roman"/>
          <w:color w:val="000000"/>
          <w:sz w:val="24"/>
          <w:szCs w:val="24"/>
          <w:lang w:eastAsia="ru-RU"/>
        </w:rPr>
        <w:t xml:space="preserve"> </w:t>
      </w:r>
      <w:r w:rsidRPr="00F42915">
        <w:rPr>
          <w:rFonts w:ascii="Times New Roman" w:eastAsia="Times New Roman" w:hAnsi="Times New Roman" w:cs="Times New Roman"/>
          <w:color w:val="000000"/>
          <w:sz w:val="24"/>
          <w:szCs w:val="24"/>
          <w:lang w:eastAsia="ru-RU"/>
        </w:rPr>
        <w:t>Стихотворения: «А вы могли бы?», «Послушайте!», «Скрипка и немножко нервно», «Лиличка!», «Юбилейное», «Прозаседавшиеся» (указанные произведения являются обязательными для изучения).</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«Разговор с фининспектором о поэзии», «Сергею Есенину», «Письмо товарищу Кострову из Парижа о сущности любви», «Письмо Татьяне Яковлевой». (Возможен выбор трех-пяти других стихотворений.)</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Начало творческого пути: дух бунтарства и эпатажа. Поэзия и живопись. Маяковский и футуризм. Поэт и революция. Пафос революционного переустройства мира. Космическая масштабность образов. Поэтическое новаторство Маяковского (ритм, рифма, неологизмы, гиперболичность, пластика образов, дерзкая метафоричность, необычность строфики, графики стиха). Своеобразие любовной лирики поэта. Тема поэта и поэзии в творчестве Маяковского. Сатирическая лирика и драматургия поэта. Широта жанрового диапазона творчества поэта-новатора.</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Традиции Маяковского в российской поэзии XX столетия.</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Теория литературы. Футуризм (развитие представлений). Тоническое стихосложение (углубление понятия). Развитие представлений о рифме: рифма составная (каламбурная), рифма ассонансная.</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ЛИТЕРАТУРА 30-х ГОДОВ. (Обзор)</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Сложность творческих поисков и писательских судеб в 30-е годы. Судьба человека и его призвание в поэзии 30-х годов. Понимание миссии поэта и значение поэзии в творчестве </w:t>
      </w:r>
      <w:r w:rsidRPr="008356AA">
        <w:rPr>
          <w:rFonts w:ascii="Times New Roman" w:eastAsia="Times New Roman" w:hAnsi="Times New Roman" w:cs="Times New Roman"/>
          <w:b/>
          <w:bCs/>
          <w:color w:val="000000"/>
          <w:sz w:val="24"/>
          <w:szCs w:val="24"/>
          <w:lang w:eastAsia="ru-RU"/>
        </w:rPr>
        <w:t>А.Ахматовой, М.Цветаевой, Б.Пастернака, О.Мандельштама </w:t>
      </w:r>
      <w:r w:rsidRPr="008356AA">
        <w:rPr>
          <w:rFonts w:ascii="Times New Roman" w:eastAsia="Times New Roman" w:hAnsi="Times New Roman" w:cs="Times New Roman"/>
          <w:color w:val="000000"/>
          <w:sz w:val="24"/>
          <w:szCs w:val="24"/>
          <w:lang w:eastAsia="ru-RU"/>
        </w:rPr>
        <w:t>и др.</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lastRenderedPageBreak/>
        <w:t>Новая волна поэтов: лирические стихотворения Б.Корнилова, П.Васильева, М.Исаковского, А.Прокофьева, Я.Смелякова, Б.Ручьева, М.Светлова и др.; поэма А.Твардовского, И.Сельвинского.</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Тема русской истории в литературе 30-х годов: А.Толстой. </w:t>
      </w:r>
      <w:r w:rsidRPr="008356AA">
        <w:rPr>
          <w:rFonts w:ascii="Times New Roman" w:eastAsia="Times New Roman" w:hAnsi="Times New Roman" w:cs="Times New Roman"/>
          <w:i/>
          <w:iCs/>
          <w:color w:val="000000"/>
          <w:sz w:val="24"/>
          <w:szCs w:val="24"/>
          <w:lang w:eastAsia="ru-RU"/>
        </w:rPr>
        <w:t>«Петр Первый»,</w:t>
      </w:r>
      <w:r w:rsidRPr="008356AA">
        <w:rPr>
          <w:rFonts w:ascii="Times New Roman" w:eastAsia="Times New Roman" w:hAnsi="Times New Roman" w:cs="Times New Roman"/>
          <w:color w:val="000000"/>
          <w:sz w:val="24"/>
          <w:szCs w:val="24"/>
          <w:lang w:eastAsia="ru-RU"/>
        </w:rPr>
        <w:t> Ю.Тынянов. </w:t>
      </w:r>
      <w:r w:rsidRPr="008356AA">
        <w:rPr>
          <w:rFonts w:ascii="Times New Roman" w:eastAsia="Times New Roman" w:hAnsi="Times New Roman" w:cs="Times New Roman"/>
          <w:i/>
          <w:iCs/>
          <w:color w:val="000000"/>
          <w:sz w:val="24"/>
          <w:szCs w:val="24"/>
          <w:lang w:eastAsia="ru-RU"/>
        </w:rPr>
        <w:t>«Смерть Вазир-Мухтара»,</w:t>
      </w:r>
      <w:r w:rsidRPr="008356AA">
        <w:rPr>
          <w:rFonts w:ascii="Times New Roman" w:eastAsia="Times New Roman" w:hAnsi="Times New Roman" w:cs="Times New Roman"/>
          <w:color w:val="000000"/>
          <w:sz w:val="24"/>
          <w:szCs w:val="24"/>
          <w:lang w:eastAsia="ru-RU"/>
        </w:rPr>
        <w:t> поэмы Дм.Кедрина, К.Симонова, Л.Мартынова.</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Утверждение пафоса и драматизма революционных испытаний в творчестве </w:t>
      </w:r>
      <w:r w:rsidRPr="008356AA">
        <w:rPr>
          <w:rFonts w:ascii="Times New Roman" w:eastAsia="Times New Roman" w:hAnsi="Times New Roman" w:cs="Times New Roman"/>
          <w:b/>
          <w:bCs/>
          <w:color w:val="000000"/>
          <w:sz w:val="24"/>
          <w:szCs w:val="24"/>
          <w:lang w:eastAsia="ru-RU"/>
        </w:rPr>
        <w:t>М.Шолохова, Н.Островского, В.Луговского </w:t>
      </w:r>
      <w:r w:rsidRPr="008356AA">
        <w:rPr>
          <w:rFonts w:ascii="Times New Roman" w:eastAsia="Times New Roman" w:hAnsi="Times New Roman" w:cs="Times New Roman"/>
          <w:color w:val="000000"/>
          <w:sz w:val="24"/>
          <w:szCs w:val="24"/>
          <w:lang w:eastAsia="ru-RU"/>
        </w:rPr>
        <w:t>и др.</w:t>
      </w:r>
    </w:p>
    <w:p w:rsidR="005D5AA4" w:rsidRPr="00F42915" w:rsidRDefault="005D5AA4" w:rsidP="00F42915">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Михаил Афанасьевич Булгаков. Жизнь и творчество. (Обзор.)</w:t>
      </w:r>
      <w:r w:rsidR="00F42915">
        <w:rPr>
          <w:rFonts w:ascii="Times New Roman" w:eastAsia="Times New Roman" w:hAnsi="Times New Roman" w:cs="Times New Roman"/>
          <w:color w:val="000000"/>
          <w:sz w:val="24"/>
          <w:szCs w:val="24"/>
          <w:lang w:eastAsia="ru-RU"/>
        </w:rPr>
        <w:t xml:space="preserve"> </w:t>
      </w:r>
      <w:r w:rsidRPr="00F42915">
        <w:rPr>
          <w:rFonts w:ascii="Times New Roman" w:eastAsia="Times New Roman" w:hAnsi="Times New Roman" w:cs="Times New Roman"/>
          <w:color w:val="000000"/>
          <w:sz w:val="24"/>
          <w:szCs w:val="24"/>
          <w:lang w:eastAsia="ru-RU"/>
        </w:rPr>
        <w:t>Романы «Белая гвардия», «Мастер и Маргарита».</w:t>
      </w:r>
      <w:r w:rsidR="00F42915">
        <w:rPr>
          <w:rFonts w:ascii="Times New Roman" w:eastAsia="Times New Roman" w:hAnsi="Times New Roman" w:cs="Times New Roman"/>
          <w:color w:val="000000"/>
          <w:sz w:val="24"/>
          <w:szCs w:val="24"/>
          <w:lang w:eastAsia="ru-RU"/>
        </w:rPr>
        <w:t xml:space="preserve"> </w:t>
      </w:r>
      <w:r w:rsidRPr="00F42915">
        <w:rPr>
          <w:rFonts w:ascii="Times New Roman" w:eastAsia="Times New Roman" w:hAnsi="Times New Roman" w:cs="Times New Roman"/>
          <w:color w:val="000000"/>
          <w:sz w:val="24"/>
          <w:szCs w:val="24"/>
          <w:lang w:eastAsia="ru-RU"/>
        </w:rPr>
        <w:t>(Изучается один из романов – по выбору.) История создания романа «Белая гвардия». Своеобразие жанра и композиции. Многомерность исторического пространства в романе. Система образов. Проблема выбора нравственной и гражданской позиции в эпоху смуты. Образ Дома, семейного очага в бурном водовороте исторических событий, социальных потрясений. Эпическая широта изображенной панорамы и лиризм размышлений повествователя. Символическое звучание образа Города. Смысл финала романа.</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История создания и публикации романа «Мастер и Маргарита». Своеобразие жанра и композиции романа. Роль эпиграфа. Многоплановость, разноуровневость повествования: от символического (библейского или мифологического) до сатирического (бытового). Сочетание реальности и фантастики. «Мастер и Маргарита» - апология творчества и идеальной любви в атмосфере отчаяния и мрака.</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Традиции европейской и отечественной литературы в романе М.А.Булгакова «Мастер и Маргарита». (И.-В.Гете, Э.Т.А.Гофман, Н.В.Гоголь).</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Теория литературы. Разнообразие типов романа в русской прозе XX века. Традиции и новаторство в литературе.</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b/>
          <w:bCs/>
          <w:color w:val="000000"/>
          <w:sz w:val="24"/>
          <w:szCs w:val="24"/>
          <w:lang w:eastAsia="ru-RU"/>
        </w:rPr>
        <w:t>Андрей Платонович Платонов. </w:t>
      </w:r>
      <w:r w:rsidRPr="008356AA">
        <w:rPr>
          <w:rFonts w:ascii="Times New Roman" w:eastAsia="Times New Roman" w:hAnsi="Times New Roman" w:cs="Times New Roman"/>
          <w:color w:val="000000"/>
          <w:sz w:val="24"/>
          <w:szCs w:val="24"/>
          <w:lang w:eastAsia="ru-RU"/>
        </w:rPr>
        <w:t>Жизнь и творчество. (Обзор.)</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Повесть </w:t>
      </w:r>
      <w:r w:rsidRPr="008356AA">
        <w:rPr>
          <w:rFonts w:ascii="Times New Roman" w:eastAsia="Times New Roman" w:hAnsi="Times New Roman" w:cs="Times New Roman"/>
          <w:b/>
          <w:bCs/>
          <w:i/>
          <w:iCs/>
          <w:color w:val="000000"/>
          <w:sz w:val="24"/>
          <w:szCs w:val="24"/>
          <w:lang w:eastAsia="ru-RU"/>
        </w:rPr>
        <w:t>«Котлован». </w:t>
      </w:r>
      <w:r w:rsidRPr="008356AA">
        <w:rPr>
          <w:rFonts w:ascii="Times New Roman" w:eastAsia="Times New Roman" w:hAnsi="Times New Roman" w:cs="Times New Roman"/>
          <w:color w:val="000000"/>
          <w:sz w:val="24"/>
          <w:szCs w:val="24"/>
          <w:lang w:eastAsia="ru-RU"/>
        </w:rPr>
        <w:t>Высокий пафос и острая сатира платоновской прозы. Тип платоновского героя – мечтателя и правдоискателя. Возвеличивание страдания, аскетичного бытия, благородства детей. Утопические идеи «общей жизни» как основа сюжета повести. Философская многозначность названия повести. Необычность языка и стиля Платонова. Связь его творчества с традициями русской сатиры (М.Е.Салтыков-Щедрин).</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Теория литературы. Индивидуальный стиль писателя (углубление понятия). Авторские неологизмы (развитие представлений).</w:t>
      </w:r>
    </w:p>
    <w:p w:rsidR="005D5AA4" w:rsidRPr="00F42915" w:rsidRDefault="005D5AA4" w:rsidP="00F42915">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b/>
          <w:bCs/>
          <w:color w:val="000000"/>
          <w:sz w:val="24"/>
          <w:szCs w:val="24"/>
          <w:lang w:eastAsia="ru-RU"/>
        </w:rPr>
        <w:t>Анна Андреева Ахматова. </w:t>
      </w:r>
      <w:r w:rsidRPr="008356AA">
        <w:rPr>
          <w:rFonts w:ascii="Times New Roman" w:eastAsia="Times New Roman" w:hAnsi="Times New Roman" w:cs="Times New Roman"/>
          <w:color w:val="000000"/>
          <w:sz w:val="24"/>
          <w:szCs w:val="24"/>
          <w:lang w:eastAsia="ru-RU"/>
        </w:rPr>
        <w:t>Жизнь и творчество. (Обзор.)</w:t>
      </w:r>
      <w:r w:rsidR="00F42915">
        <w:rPr>
          <w:rFonts w:ascii="Times New Roman" w:eastAsia="Times New Roman" w:hAnsi="Times New Roman" w:cs="Times New Roman"/>
          <w:color w:val="000000"/>
          <w:sz w:val="24"/>
          <w:szCs w:val="24"/>
          <w:lang w:eastAsia="ru-RU"/>
        </w:rPr>
        <w:t xml:space="preserve"> </w:t>
      </w:r>
      <w:r w:rsidRPr="00F42915">
        <w:rPr>
          <w:rFonts w:ascii="Times New Roman" w:eastAsia="Times New Roman" w:hAnsi="Times New Roman" w:cs="Times New Roman"/>
          <w:color w:val="000000"/>
          <w:sz w:val="24"/>
          <w:szCs w:val="24"/>
          <w:lang w:eastAsia="ru-RU"/>
        </w:rPr>
        <w:t>Стихотворения: «Песня последней встречи…», «Сжала руки под темной вуалью…», «Мне ни к чему одические рати…», «Мне голос был. Он звал утешно…», «Родная земля». (Указанные стихотворения обязательны для изучения.)</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b/>
          <w:bCs/>
          <w:i/>
          <w:iCs/>
          <w:color w:val="000000"/>
          <w:sz w:val="24"/>
          <w:szCs w:val="24"/>
          <w:lang w:eastAsia="ru-RU"/>
        </w:rPr>
        <w:t>«Я научилась просто, мудро жить…», «Приморский сонет». </w:t>
      </w:r>
      <w:r w:rsidRPr="008356AA">
        <w:rPr>
          <w:rFonts w:ascii="Times New Roman" w:eastAsia="Times New Roman" w:hAnsi="Times New Roman" w:cs="Times New Roman"/>
          <w:color w:val="000000"/>
          <w:sz w:val="24"/>
          <w:szCs w:val="24"/>
          <w:lang w:eastAsia="ru-RU"/>
        </w:rPr>
        <w:t>(Возможен выбор двух других стихотворений.) Искренность интонаций и глубокий психологизм ахматовской лирики. Любовь как возвышенное и прекрасное, всепоглощающее чувство в поэзии Ахматовой. Процесс художественного творчества как тема ахматовской поэзии. Разговорность интонации и музыкальность стиха. Слиянность темы России и собственной судьбы в исповедальной лирике Ахматовой. Русская поэзия и судьба поэта как тема творчества. Гражданский пафос лирики Ахматовой в годы Великой Отечественной войны.</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Поэма</w:t>
      </w:r>
      <w:r w:rsidRPr="008356AA">
        <w:rPr>
          <w:rFonts w:ascii="Times New Roman" w:eastAsia="Times New Roman" w:hAnsi="Times New Roman" w:cs="Times New Roman"/>
          <w:b/>
          <w:bCs/>
          <w:i/>
          <w:iCs/>
          <w:color w:val="000000"/>
          <w:sz w:val="24"/>
          <w:szCs w:val="24"/>
          <w:lang w:eastAsia="ru-RU"/>
        </w:rPr>
        <w:t> «Реквием». </w:t>
      </w:r>
      <w:r w:rsidRPr="008356AA">
        <w:rPr>
          <w:rFonts w:ascii="Times New Roman" w:eastAsia="Times New Roman" w:hAnsi="Times New Roman" w:cs="Times New Roman"/>
          <w:color w:val="000000"/>
          <w:sz w:val="24"/>
          <w:szCs w:val="24"/>
          <w:lang w:eastAsia="ru-RU"/>
        </w:rPr>
        <w:t xml:space="preserve">Нераздельность, единство трагедии народа и поэта. Смысл названия поэмы. Библейские мотивы и образы в поэме. Широта эпического обобщения и </w:t>
      </w:r>
      <w:r w:rsidRPr="008356AA">
        <w:rPr>
          <w:rFonts w:ascii="Times New Roman" w:eastAsia="Times New Roman" w:hAnsi="Times New Roman" w:cs="Times New Roman"/>
          <w:color w:val="000000"/>
          <w:sz w:val="24"/>
          <w:szCs w:val="24"/>
          <w:lang w:eastAsia="ru-RU"/>
        </w:rPr>
        <w:lastRenderedPageBreak/>
        <w:t>сдержанное благородство скорбного стиха. Мощное трагическое звучание «Реквиема». Тема суда времени и исторической памяти. Особенности жанра и композиции поэмы.</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Теория литературы. Лирическое и эпическое в поэме как жанре литературы (закрепление понятия). Сюжетность лирики (развитие представлений).</w:t>
      </w:r>
    </w:p>
    <w:p w:rsidR="005D5AA4" w:rsidRPr="00F42915" w:rsidRDefault="005D5AA4" w:rsidP="00F42915">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b/>
          <w:bCs/>
          <w:color w:val="000000"/>
          <w:sz w:val="24"/>
          <w:szCs w:val="24"/>
          <w:lang w:eastAsia="ru-RU"/>
        </w:rPr>
        <w:t>Осип Эмильевич Мандельштам. </w:t>
      </w:r>
      <w:r w:rsidRPr="008356AA">
        <w:rPr>
          <w:rFonts w:ascii="Times New Roman" w:eastAsia="Times New Roman" w:hAnsi="Times New Roman" w:cs="Times New Roman"/>
          <w:color w:val="000000"/>
          <w:sz w:val="24"/>
          <w:szCs w:val="24"/>
          <w:lang w:eastAsia="ru-RU"/>
        </w:rPr>
        <w:t>Жизнь и творчество. (Обзор.)</w:t>
      </w:r>
      <w:r w:rsidRPr="00F42915">
        <w:rPr>
          <w:rFonts w:ascii="Times New Roman" w:eastAsia="Times New Roman" w:hAnsi="Times New Roman" w:cs="Times New Roman"/>
          <w:color w:val="000000"/>
          <w:sz w:val="24"/>
          <w:szCs w:val="24"/>
          <w:lang w:eastAsia="ru-RU"/>
        </w:rPr>
        <w:t>Стихотворения: «NotreDame», «Бессонница. Гомер. Тугие паруса…», «За гремучую доблесть грядущих веков…», «Я вернулся в мой город, знакомый до слез…». Перечисленные произведения обязательны для изучения.) «Silentium», «Мы живем, под собою не чуя страны…». (Возможен выбор трех-четырех других стихотворений.)</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Культурологические истоки творчества поэта. Слово, словообраз в поэтике Мандельштама. Музыкальная природа эстетического переживания в стихотворениях поэта. Описательно-живописная манера и философичность поэзии Мандельштама. Импрессионистическая символика цвета. Ритмико-интонационное многообразие. Поэт и «век-волкодав». Поэзия Мандельштама в конце XX – начале XXI века.</w:t>
      </w:r>
    </w:p>
    <w:p w:rsidR="005D5AA4" w:rsidRPr="008356AA" w:rsidRDefault="005D5AA4" w:rsidP="005D5AA4">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Теория литературы. Импрессионизм (развитие представлений). Стих, строфа, рифма, способы рифмовки (закрепление понятий).</w:t>
      </w:r>
    </w:p>
    <w:p w:rsidR="005D5AA4" w:rsidRPr="008356AA" w:rsidRDefault="005D5AA4" w:rsidP="005D5AA4">
      <w:pPr>
        <w:shd w:val="clear" w:color="auto" w:fill="FFFFFF"/>
        <w:spacing w:after="150" w:line="240" w:lineRule="auto"/>
        <w:rPr>
          <w:rFonts w:ascii="Times New Roman" w:eastAsia="Times New Roman" w:hAnsi="Times New Roman" w:cs="Times New Roman"/>
          <w:color w:val="000000"/>
          <w:sz w:val="24"/>
          <w:szCs w:val="24"/>
          <w:lang w:eastAsia="ru-RU"/>
        </w:rPr>
      </w:pPr>
    </w:p>
    <w:p w:rsidR="005D5AA4" w:rsidRPr="00F42915" w:rsidRDefault="005D5AA4" w:rsidP="00F42915">
      <w:pPr>
        <w:numPr>
          <w:ilvl w:val="0"/>
          <w:numId w:val="4"/>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b/>
          <w:bCs/>
          <w:color w:val="000000"/>
          <w:sz w:val="24"/>
          <w:szCs w:val="24"/>
          <w:lang w:eastAsia="ru-RU"/>
        </w:rPr>
        <w:t>Марина Ивановна Цветаева. </w:t>
      </w:r>
      <w:r w:rsidRPr="008356AA">
        <w:rPr>
          <w:rFonts w:ascii="Times New Roman" w:eastAsia="Times New Roman" w:hAnsi="Times New Roman" w:cs="Times New Roman"/>
          <w:color w:val="000000"/>
          <w:sz w:val="24"/>
          <w:szCs w:val="24"/>
          <w:lang w:eastAsia="ru-RU"/>
        </w:rPr>
        <w:t>Жизнь и творчество. (Обзор.)</w:t>
      </w:r>
      <w:r w:rsidR="00F42915">
        <w:rPr>
          <w:rFonts w:ascii="Times New Roman" w:eastAsia="Times New Roman" w:hAnsi="Times New Roman" w:cs="Times New Roman"/>
          <w:color w:val="000000"/>
          <w:sz w:val="24"/>
          <w:szCs w:val="24"/>
          <w:lang w:eastAsia="ru-RU"/>
        </w:rPr>
        <w:t xml:space="preserve"> </w:t>
      </w:r>
      <w:r w:rsidRPr="00F42915">
        <w:rPr>
          <w:rFonts w:ascii="Times New Roman" w:eastAsia="Times New Roman" w:hAnsi="Times New Roman" w:cs="Times New Roman"/>
          <w:color w:val="000000"/>
          <w:sz w:val="24"/>
          <w:szCs w:val="24"/>
          <w:lang w:eastAsia="ru-RU"/>
        </w:rPr>
        <w:t>Стихотворения: «Моим стихам, написанным так рано…», «Стихи к Блоку» («Имя твое – птица в руке…»), «Кто создан из камня, кто создан из глины…», «Тоска по родине! Давно…». (Перечисленные стихотворения являются обязательными для изучения.)</w:t>
      </w:r>
      <w:r w:rsidR="00F42915">
        <w:rPr>
          <w:rFonts w:ascii="Times New Roman" w:eastAsia="Times New Roman" w:hAnsi="Times New Roman" w:cs="Times New Roman"/>
          <w:color w:val="000000"/>
          <w:sz w:val="24"/>
          <w:szCs w:val="24"/>
          <w:lang w:eastAsia="ru-RU"/>
        </w:rPr>
        <w:t xml:space="preserve"> </w:t>
      </w:r>
      <w:r w:rsidRPr="00F42915">
        <w:rPr>
          <w:rFonts w:ascii="Times New Roman" w:eastAsia="Times New Roman" w:hAnsi="Times New Roman" w:cs="Times New Roman"/>
          <w:color w:val="000000"/>
          <w:sz w:val="24"/>
          <w:szCs w:val="24"/>
          <w:lang w:eastAsia="ru-RU"/>
        </w:rPr>
        <w:t>«Попытка ревности», «Стихи о Москве», «Стихи к Пушкину». (Возможен выбор двух-трех других стихотворений.)</w:t>
      </w:r>
    </w:p>
    <w:p w:rsidR="005D5AA4" w:rsidRPr="008356AA" w:rsidRDefault="005D5AA4" w:rsidP="005D5AA4">
      <w:pPr>
        <w:numPr>
          <w:ilvl w:val="0"/>
          <w:numId w:val="4"/>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Уникальность поэтического голоса Цветаевой. Искренность лирического монолога-исповеди. Тема творчества, миссии поэта, значения поэзии в творчестве Цветаевой. Тема Родины. Фольклорные истоки поэтики. Трагичность поэтического мира Цветаевой, определяемая трагичностью эпохи (революция, Гражданская война, вынужденная эмиграция, тоска по Родине). Этический максимализм поэта и прием резкого контраста в противостоянии поэта, творца и черни, мира обывателей, «читателей газет». Образы Пушкина, Блока, Ахматовой, Маяковского, Есенина в цветаевском творчестве. Традиции Цветаевой в русской поэзии XX века.</w:t>
      </w:r>
    </w:p>
    <w:p w:rsidR="005D5AA4" w:rsidRPr="008356AA" w:rsidRDefault="005D5AA4" w:rsidP="005D5AA4">
      <w:pPr>
        <w:numPr>
          <w:ilvl w:val="0"/>
          <w:numId w:val="4"/>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Теория литературы. Стихотворный лирический цикл (углубление понятия), фольклоризм литературы (углубление понятия), лирический герой (углубление понятия).</w:t>
      </w:r>
    </w:p>
    <w:p w:rsidR="005D5AA4" w:rsidRPr="008356AA" w:rsidRDefault="005D5AA4" w:rsidP="005D5AA4">
      <w:pPr>
        <w:numPr>
          <w:ilvl w:val="0"/>
          <w:numId w:val="4"/>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b/>
          <w:bCs/>
          <w:color w:val="000000"/>
          <w:sz w:val="24"/>
          <w:szCs w:val="24"/>
          <w:lang w:eastAsia="ru-RU"/>
        </w:rPr>
        <w:t>Михаил Александрович Шолохов. </w:t>
      </w:r>
      <w:r w:rsidRPr="008356AA">
        <w:rPr>
          <w:rFonts w:ascii="Times New Roman" w:eastAsia="Times New Roman" w:hAnsi="Times New Roman" w:cs="Times New Roman"/>
          <w:color w:val="000000"/>
          <w:sz w:val="24"/>
          <w:szCs w:val="24"/>
          <w:lang w:eastAsia="ru-RU"/>
        </w:rPr>
        <w:t>Жизнь. Творчество. Личность. (Обзор.) </w:t>
      </w:r>
      <w:r w:rsidRPr="008356AA">
        <w:rPr>
          <w:rFonts w:ascii="Times New Roman" w:eastAsia="Times New Roman" w:hAnsi="Times New Roman" w:cs="Times New Roman"/>
          <w:b/>
          <w:bCs/>
          <w:color w:val="000000"/>
          <w:sz w:val="24"/>
          <w:szCs w:val="24"/>
          <w:lang w:eastAsia="ru-RU"/>
        </w:rPr>
        <w:t>«Тихий Дон» - </w:t>
      </w:r>
      <w:r w:rsidRPr="008356AA">
        <w:rPr>
          <w:rFonts w:ascii="Times New Roman" w:eastAsia="Times New Roman" w:hAnsi="Times New Roman" w:cs="Times New Roman"/>
          <w:color w:val="000000"/>
          <w:sz w:val="24"/>
          <w:szCs w:val="24"/>
          <w:lang w:eastAsia="ru-RU"/>
        </w:rPr>
        <w:t>роман-эпопея о всенародной трагедии. История создания шолоховского эпоса. Широта эпического повествования. Герои эпопеи. Система образов романа. Тема семейная в романе. Семья Мелеховых. Жизненный уклад, быт, система нравственных ценностей казачества. Образ главного героя. Трагедия целого народа и судьба одного человека. Проблема гуманизма в эпопее. Женские судьбы в романе. Функция пейзажа в произведении. Шолохов как мастер психологического портрета. Утверждение высоких нравственных ценностей в романе. Традиции Л.Н.Толстого в прозе М.А.Шолохова. Художественное своеобразие шолоховского романа. Художественное время и художественное пространство в романе. Шолоховские традиции в русской литературе XX века.</w:t>
      </w:r>
    </w:p>
    <w:p w:rsidR="005D5AA4" w:rsidRPr="008356AA" w:rsidRDefault="005D5AA4" w:rsidP="005D5AA4">
      <w:pPr>
        <w:numPr>
          <w:ilvl w:val="0"/>
          <w:numId w:val="4"/>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Теория литературы. Роман-эпопея (закрепление понятия). Художественное время и художественное пространство (углубление понятий). Традиции и новаторство в художественном творчестве (развитие представлений).</w:t>
      </w:r>
    </w:p>
    <w:p w:rsidR="005D5AA4" w:rsidRPr="008356AA" w:rsidRDefault="005D5AA4" w:rsidP="00F42915">
      <w:p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ЛИТЕРАТУРА ПЕРИОДА ВЕЛИКОЙ ОТЕЧЕСТВЕННОЙ ВОЙНЫ</w:t>
      </w:r>
      <w:r w:rsidR="00F42915">
        <w:rPr>
          <w:rFonts w:ascii="Times New Roman" w:eastAsia="Times New Roman" w:hAnsi="Times New Roman" w:cs="Times New Roman"/>
          <w:color w:val="000000"/>
          <w:sz w:val="24"/>
          <w:szCs w:val="24"/>
          <w:lang w:eastAsia="ru-RU"/>
        </w:rPr>
        <w:t xml:space="preserve"> </w:t>
      </w:r>
      <w:r w:rsidRPr="008356AA">
        <w:rPr>
          <w:rFonts w:ascii="Times New Roman" w:eastAsia="Times New Roman" w:hAnsi="Times New Roman" w:cs="Times New Roman"/>
          <w:color w:val="000000"/>
          <w:sz w:val="24"/>
          <w:szCs w:val="24"/>
          <w:lang w:eastAsia="ru-RU"/>
        </w:rPr>
        <w:t>(Обзор)</w:t>
      </w:r>
    </w:p>
    <w:p w:rsidR="005D5AA4" w:rsidRPr="008356AA" w:rsidRDefault="005D5AA4" w:rsidP="005D5AA4">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lastRenderedPageBreak/>
        <w:t>Литература «предгрозья»: два противоположных взгляда на неизбежно приближающуюся войну. Поэзия как самый оперативный жанр (поэтический призыв, лозунг, переживание потерь и разлук, надежда и вера). Лирика </w:t>
      </w:r>
      <w:r w:rsidRPr="008356AA">
        <w:rPr>
          <w:rFonts w:ascii="Times New Roman" w:eastAsia="Times New Roman" w:hAnsi="Times New Roman" w:cs="Times New Roman"/>
          <w:b/>
          <w:bCs/>
          <w:color w:val="000000"/>
          <w:sz w:val="24"/>
          <w:szCs w:val="24"/>
          <w:lang w:eastAsia="ru-RU"/>
        </w:rPr>
        <w:t>А.Ахматовой, Б.Пастернака, Н.Тихонова, М.Исаковского, А.Суркова, А.Прокофьева, К.Симонова, О.Берггольц, Дм.Кедрина </w:t>
      </w:r>
      <w:r w:rsidRPr="008356AA">
        <w:rPr>
          <w:rFonts w:ascii="Times New Roman" w:eastAsia="Times New Roman" w:hAnsi="Times New Roman" w:cs="Times New Roman"/>
          <w:color w:val="000000"/>
          <w:sz w:val="24"/>
          <w:szCs w:val="24"/>
          <w:lang w:eastAsia="ru-RU"/>
        </w:rPr>
        <w:t>и др.; песни </w:t>
      </w:r>
      <w:r w:rsidRPr="008356AA">
        <w:rPr>
          <w:rFonts w:ascii="Times New Roman" w:eastAsia="Times New Roman" w:hAnsi="Times New Roman" w:cs="Times New Roman"/>
          <w:b/>
          <w:bCs/>
          <w:color w:val="000000"/>
          <w:sz w:val="24"/>
          <w:szCs w:val="24"/>
          <w:lang w:eastAsia="ru-RU"/>
        </w:rPr>
        <w:t>А.Фатьянова; </w:t>
      </w:r>
      <w:r w:rsidRPr="008356AA">
        <w:rPr>
          <w:rFonts w:ascii="Times New Roman" w:eastAsia="Times New Roman" w:hAnsi="Times New Roman" w:cs="Times New Roman"/>
          <w:color w:val="000000"/>
          <w:sz w:val="24"/>
          <w:szCs w:val="24"/>
          <w:lang w:eastAsia="ru-RU"/>
        </w:rPr>
        <w:t>поэмы </w:t>
      </w:r>
      <w:r w:rsidRPr="008356AA">
        <w:rPr>
          <w:rFonts w:ascii="Times New Roman" w:eastAsia="Times New Roman" w:hAnsi="Times New Roman" w:cs="Times New Roman"/>
          <w:i/>
          <w:iCs/>
          <w:color w:val="000000"/>
          <w:sz w:val="24"/>
          <w:szCs w:val="24"/>
          <w:lang w:eastAsia="ru-RU"/>
        </w:rPr>
        <w:t>«Зоя» </w:t>
      </w:r>
      <w:r w:rsidRPr="008356AA">
        <w:rPr>
          <w:rFonts w:ascii="Times New Roman" w:eastAsia="Times New Roman" w:hAnsi="Times New Roman" w:cs="Times New Roman"/>
          <w:b/>
          <w:bCs/>
          <w:color w:val="000000"/>
          <w:sz w:val="24"/>
          <w:szCs w:val="24"/>
          <w:lang w:eastAsia="ru-RU"/>
        </w:rPr>
        <w:t>М.Алигер, </w:t>
      </w:r>
      <w:r w:rsidRPr="008356AA">
        <w:rPr>
          <w:rFonts w:ascii="Times New Roman" w:eastAsia="Times New Roman" w:hAnsi="Times New Roman" w:cs="Times New Roman"/>
          <w:i/>
          <w:iCs/>
          <w:color w:val="000000"/>
          <w:sz w:val="24"/>
          <w:szCs w:val="24"/>
          <w:lang w:eastAsia="ru-RU"/>
        </w:rPr>
        <w:t>«Февральский дневник» </w:t>
      </w:r>
      <w:r w:rsidRPr="008356AA">
        <w:rPr>
          <w:rFonts w:ascii="Times New Roman" w:eastAsia="Times New Roman" w:hAnsi="Times New Roman" w:cs="Times New Roman"/>
          <w:b/>
          <w:bCs/>
          <w:color w:val="000000"/>
          <w:sz w:val="24"/>
          <w:szCs w:val="24"/>
          <w:lang w:eastAsia="ru-RU"/>
        </w:rPr>
        <w:t>О.Берггольц, </w:t>
      </w:r>
      <w:r w:rsidRPr="008356AA">
        <w:rPr>
          <w:rFonts w:ascii="Times New Roman" w:eastAsia="Times New Roman" w:hAnsi="Times New Roman" w:cs="Times New Roman"/>
          <w:i/>
          <w:iCs/>
          <w:color w:val="000000"/>
          <w:sz w:val="24"/>
          <w:szCs w:val="24"/>
          <w:lang w:eastAsia="ru-RU"/>
        </w:rPr>
        <w:t>«Пулковский меридиан» </w:t>
      </w:r>
      <w:r w:rsidRPr="008356AA">
        <w:rPr>
          <w:rFonts w:ascii="Times New Roman" w:eastAsia="Times New Roman" w:hAnsi="Times New Roman" w:cs="Times New Roman"/>
          <w:b/>
          <w:bCs/>
          <w:color w:val="000000"/>
          <w:sz w:val="24"/>
          <w:szCs w:val="24"/>
          <w:lang w:eastAsia="ru-RU"/>
        </w:rPr>
        <w:t>В.Инбер, </w:t>
      </w:r>
      <w:r w:rsidRPr="008356AA">
        <w:rPr>
          <w:rFonts w:ascii="Times New Roman" w:eastAsia="Times New Roman" w:hAnsi="Times New Roman" w:cs="Times New Roman"/>
          <w:i/>
          <w:iCs/>
          <w:color w:val="000000"/>
          <w:sz w:val="24"/>
          <w:szCs w:val="24"/>
          <w:lang w:eastAsia="ru-RU"/>
        </w:rPr>
        <w:t>«Сын» </w:t>
      </w:r>
      <w:r w:rsidRPr="008356AA">
        <w:rPr>
          <w:rFonts w:ascii="Times New Roman" w:eastAsia="Times New Roman" w:hAnsi="Times New Roman" w:cs="Times New Roman"/>
          <w:b/>
          <w:bCs/>
          <w:color w:val="000000"/>
          <w:sz w:val="24"/>
          <w:szCs w:val="24"/>
          <w:lang w:eastAsia="ru-RU"/>
        </w:rPr>
        <w:t>П.Антокольского. </w:t>
      </w:r>
      <w:r w:rsidRPr="008356AA">
        <w:rPr>
          <w:rFonts w:ascii="Times New Roman" w:eastAsia="Times New Roman" w:hAnsi="Times New Roman" w:cs="Times New Roman"/>
          <w:color w:val="000000"/>
          <w:sz w:val="24"/>
          <w:szCs w:val="24"/>
          <w:lang w:eastAsia="ru-RU"/>
        </w:rPr>
        <w:t>Органическое сочетание высоких патриотических чувств с глубоко личными, интимными переживаниями лирического героя. Активизация внимания к героическому прошлому народа в лирической и эпической поэзии, обобщенно-символическое звучание признаний в любви к родным местам, близким людям.</w:t>
      </w:r>
    </w:p>
    <w:p w:rsidR="005D5AA4" w:rsidRPr="008356AA" w:rsidRDefault="005D5AA4" w:rsidP="005D5AA4">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Человек на войне, правда о нем. Жестокие реалии и романтика в описании войны. Очерки, рассказы, повести </w:t>
      </w:r>
      <w:r w:rsidRPr="008356AA">
        <w:rPr>
          <w:rFonts w:ascii="Times New Roman" w:eastAsia="Times New Roman" w:hAnsi="Times New Roman" w:cs="Times New Roman"/>
          <w:b/>
          <w:bCs/>
          <w:color w:val="000000"/>
          <w:sz w:val="24"/>
          <w:szCs w:val="24"/>
          <w:lang w:eastAsia="ru-RU"/>
        </w:rPr>
        <w:t>А.Толстого, М.Шолохова, К.Паустовского, А.Платонова, В.Гроссмана </w:t>
      </w:r>
      <w:r w:rsidRPr="008356AA">
        <w:rPr>
          <w:rFonts w:ascii="Times New Roman" w:eastAsia="Times New Roman" w:hAnsi="Times New Roman" w:cs="Times New Roman"/>
          <w:color w:val="000000"/>
          <w:sz w:val="24"/>
          <w:szCs w:val="24"/>
          <w:lang w:eastAsia="ru-RU"/>
        </w:rPr>
        <w:t>и др.</w:t>
      </w:r>
    </w:p>
    <w:p w:rsidR="005D5AA4" w:rsidRPr="008356AA" w:rsidRDefault="005D5AA4" w:rsidP="005D5AA4">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Глубочайшие нравственные конфликты, особое напряжение в противоборстве характеров, чувств, убеждений в трагической ситуации войны: драматургия </w:t>
      </w:r>
      <w:r w:rsidRPr="008356AA">
        <w:rPr>
          <w:rFonts w:ascii="Times New Roman" w:eastAsia="Times New Roman" w:hAnsi="Times New Roman" w:cs="Times New Roman"/>
          <w:b/>
          <w:bCs/>
          <w:color w:val="000000"/>
          <w:sz w:val="24"/>
          <w:szCs w:val="24"/>
          <w:lang w:eastAsia="ru-RU"/>
        </w:rPr>
        <w:t>К.Симонова, Л.Леонова. </w:t>
      </w:r>
      <w:r w:rsidRPr="008356AA">
        <w:rPr>
          <w:rFonts w:ascii="Times New Roman" w:eastAsia="Times New Roman" w:hAnsi="Times New Roman" w:cs="Times New Roman"/>
          <w:color w:val="000000"/>
          <w:sz w:val="24"/>
          <w:szCs w:val="24"/>
          <w:lang w:eastAsia="ru-RU"/>
        </w:rPr>
        <w:t>Пьеса-сказка </w:t>
      </w:r>
      <w:r w:rsidRPr="008356AA">
        <w:rPr>
          <w:rFonts w:ascii="Times New Roman" w:eastAsia="Times New Roman" w:hAnsi="Times New Roman" w:cs="Times New Roman"/>
          <w:b/>
          <w:bCs/>
          <w:color w:val="000000"/>
          <w:sz w:val="24"/>
          <w:szCs w:val="24"/>
          <w:lang w:eastAsia="ru-RU"/>
        </w:rPr>
        <w:t>Е.Шварца </w:t>
      </w:r>
      <w:r w:rsidRPr="008356AA">
        <w:rPr>
          <w:rFonts w:ascii="Times New Roman" w:eastAsia="Times New Roman" w:hAnsi="Times New Roman" w:cs="Times New Roman"/>
          <w:i/>
          <w:iCs/>
          <w:color w:val="000000"/>
          <w:sz w:val="24"/>
          <w:szCs w:val="24"/>
          <w:lang w:eastAsia="ru-RU"/>
        </w:rPr>
        <w:t>«Дракон».</w:t>
      </w:r>
    </w:p>
    <w:p w:rsidR="005D5AA4" w:rsidRPr="008356AA" w:rsidRDefault="005D5AA4" w:rsidP="005D5AA4">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Значение литературы периода Великой Отечественной войны для прозы, поэзии, драматургии второй половины XX века.</w:t>
      </w:r>
    </w:p>
    <w:p w:rsidR="005D5AA4" w:rsidRPr="00F42915" w:rsidRDefault="005D5AA4" w:rsidP="00F42915">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ЛИТЕРАТУРА 50-90-х ГОДОВ</w:t>
      </w:r>
      <w:r w:rsidR="00F42915">
        <w:rPr>
          <w:rFonts w:ascii="Times New Roman" w:eastAsia="Times New Roman" w:hAnsi="Times New Roman" w:cs="Times New Roman"/>
          <w:color w:val="000000"/>
          <w:sz w:val="24"/>
          <w:szCs w:val="24"/>
          <w:lang w:eastAsia="ru-RU"/>
        </w:rPr>
        <w:t xml:space="preserve"> </w:t>
      </w:r>
      <w:r w:rsidRPr="00F42915">
        <w:rPr>
          <w:rFonts w:ascii="Times New Roman" w:eastAsia="Times New Roman" w:hAnsi="Times New Roman" w:cs="Times New Roman"/>
          <w:color w:val="000000"/>
          <w:sz w:val="24"/>
          <w:szCs w:val="24"/>
          <w:lang w:eastAsia="ru-RU"/>
        </w:rPr>
        <w:t>(Обзор)</w:t>
      </w:r>
    </w:p>
    <w:p w:rsidR="005D5AA4" w:rsidRPr="008356AA" w:rsidRDefault="005D5AA4" w:rsidP="005D5AA4">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Новое осмысление военной темы в творчестве Ю.Бондарева, В.Богомолова, Г.Бакланова, В.Некрасова, К.Воробьева, В.Быкова, Б.Васильева и др.</w:t>
      </w:r>
    </w:p>
    <w:p w:rsidR="005D5AA4" w:rsidRPr="008356AA" w:rsidRDefault="005D5AA4" w:rsidP="005D5AA4">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Новые темы, идеи, образы в поэзии периода «оттепели» </w:t>
      </w:r>
      <w:r w:rsidRPr="008356AA">
        <w:rPr>
          <w:rFonts w:ascii="Times New Roman" w:eastAsia="Times New Roman" w:hAnsi="Times New Roman" w:cs="Times New Roman"/>
          <w:b/>
          <w:bCs/>
          <w:color w:val="000000"/>
          <w:sz w:val="24"/>
          <w:szCs w:val="24"/>
          <w:lang w:eastAsia="ru-RU"/>
        </w:rPr>
        <w:t>(Б.Ахмадулина, Р.Рождественский, А.Вознесенский, Е.Евтушенко </w:t>
      </w:r>
      <w:r w:rsidRPr="008356AA">
        <w:rPr>
          <w:rFonts w:ascii="Times New Roman" w:eastAsia="Times New Roman" w:hAnsi="Times New Roman" w:cs="Times New Roman"/>
          <w:color w:val="000000"/>
          <w:sz w:val="24"/>
          <w:szCs w:val="24"/>
          <w:lang w:eastAsia="ru-RU"/>
        </w:rPr>
        <w:t>и др.). Особенности языка, стихосложения молодых поэтов–шестидесятников. Поэзия, развивающаяся в русле традиций русской классики: </w:t>
      </w:r>
      <w:r w:rsidRPr="008356AA">
        <w:rPr>
          <w:rFonts w:ascii="Times New Roman" w:eastAsia="Times New Roman" w:hAnsi="Times New Roman" w:cs="Times New Roman"/>
          <w:b/>
          <w:bCs/>
          <w:color w:val="000000"/>
          <w:sz w:val="24"/>
          <w:szCs w:val="24"/>
          <w:lang w:eastAsia="ru-RU"/>
        </w:rPr>
        <w:t>В.Соколов, В.Федоров, Н.Рубцов, А.Прасолов, Н.Глазков, С.Наровчатов, Д.Самойлов, Л.Мартынов, Е.Винокуров, С.Старшинов, Ю.Друнина, Б.Слуцкий, С.Орлов </w:t>
      </w:r>
      <w:r w:rsidRPr="008356AA">
        <w:rPr>
          <w:rFonts w:ascii="Times New Roman" w:eastAsia="Times New Roman" w:hAnsi="Times New Roman" w:cs="Times New Roman"/>
          <w:color w:val="000000"/>
          <w:sz w:val="24"/>
          <w:szCs w:val="24"/>
          <w:lang w:eastAsia="ru-RU"/>
        </w:rPr>
        <w:t>и др.</w:t>
      </w:r>
    </w:p>
    <w:p w:rsidR="005D5AA4" w:rsidRPr="008356AA" w:rsidRDefault="005D5AA4" w:rsidP="005D5AA4">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«Городская» проза: </w:t>
      </w:r>
      <w:r w:rsidRPr="008356AA">
        <w:rPr>
          <w:rFonts w:ascii="Times New Roman" w:eastAsia="Times New Roman" w:hAnsi="Times New Roman" w:cs="Times New Roman"/>
          <w:b/>
          <w:bCs/>
          <w:color w:val="000000"/>
          <w:sz w:val="24"/>
          <w:szCs w:val="24"/>
          <w:lang w:eastAsia="ru-RU"/>
        </w:rPr>
        <w:t>Д.Гранин, В.Дудинцев, Ю.Трифонов, В.Маканин </w:t>
      </w:r>
      <w:r w:rsidRPr="008356AA">
        <w:rPr>
          <w:rFonts w:ascii="Times New Roman" w:eastAsia="Times New Roman" w:hAnsi="Times New Roman" w:cs="Times New Roman"/>
          <w:color w:val="000000"/>
          <w:sz w:val="24"/>
          <w:szCs w:val="24"/>
          <w:lang w:eastAsia="ru-RU"/>
        </w:rPr>
        <w:t>и др. Нравственная проблематика и художественные особенности их произведений.</w:t>
      </w:r>
    </w:p>
    <w:p w:rsidR="005D5AA4" w:rsidRPr="008356AA" w:rsidRDefault="005D5AA4" w:rsidP="005D5AA4">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«Деревенская» проза. Изображение жизни крестьянства; глубина и цельность духовного мира человека, кровно связанного с землей, в повестях </w:t>
      </w:r>
      <w:r w:rsidRPr="008356AA">
        <w:rPr>
          <w:rFonts w:ascii="Times New Roman" w:eastAsia="Times New Roman" w:hAnsi="Times New Roman" w:cs="Times New Roman"/>
          <w:b/>
          <w:bCs/>
          <w:color w:val="000000"/>
          <w:sz w:val="24"/>
          <w:szCs w:val="24"/>
          <w:lang w:eastAsia="ru-RU"/>
        </w:rPr>
        <w:t>С.Залыгина, В.Белова, В.Астафьева, Б.Можаева, Ф.Абрамова, В.Шукшина, В.Крупина </w:t>
      </w:r>
      <w:r w:rsidRPr="008356AA">
        <w:rPr>
          <w:rFonts w:ascii="Times New Roman" w:eastAsia="Times New Roman" w:hAnsi="Times New Roman" w:cs="Times New Roman"/>
          <w:color w:val="000000"/>
          <w:sz w:val="24"/>
          <w:szCs w:val="24"/>
          <w:lang w:eastAsia="ru-RU"/>
        </w:rPr>
        <w:t>и др.</w:t>
      </w:r>
    </w:p>
    <w:p w:rsidR="005D5AA4" w:rsidRPr="008356AA" w:rsidRDefault="005D5AA4" w:rsidP="005D5AA4">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Драматургия. Нравственная проблематика пьес </w:t>
      </w:r>
      <w:r w:rsidRPr="008356AA">
        <w:rPr>
          <w:rFonts w:ascii="Times New Roman" w:eastAsia="Times New Roman" w:hAnsi="Times New Roman" w:cs="Times New Roman"/>
          <w:b/>
          <w:bCs/>
          <w:color w:val="000000"/>
          <w:sz w:val="24"/>
          <w:szCs w:val="24"/>
          <w:lang w:eastAsia="ru-RU"/>
        </w:rPr>
        <w:t>А.Володина </w:t>
      </w:r>
      <w:r w:rsidRPr="008356AA">
        <w:rPr>
          <w:rFonts w:ascii="Times New Roman" w:eastAsia="Times New Roman" w:hAnsi="Times New Roman" w:cs="Times New Roman"/>
          <w:color w:val="000000"/>
          <w:sz w:val="24"/>
          <w:szCs w:val="24"/>
          <w:lang w:eastAsia="ru-RU"/>
        </w:rPr>
        <w:t>(«Пять вечеров»), </w:t>
      </w:r>
      <w:r w:rsidRPr="008356AA">
        <w:rPr>
          <w:rFonts w:ascii="Times New Roman" w:eastAsia="Times New Roman" w:hAnsi="Times New Roman" w:cs="Times New Roman"/>
          <w:b/>
          <w:bCs/>
          <w:color w:val="000000"/>
          <w:sz w:val="24"/>
          <w:szCs w:val="24"/>
          <w:lang w:eastAsia="ru-RU"/>
        </w:rPr>
        <w:t>А.Арбузова</w:t>
      </w:r>
      <w:r w:rsidRPr="008356AA">
        <w:rPr>
          <w:rFonts w:ascii="Times New Roman" w:eastAsia="Times New Roman" w:hAnsi="Times New Roman" w:cs="Times New Roman"/>
          <w:color w:val="000000"/>
          <w:sz w:val="24"/>
          <w:szCs w:val="24"/>
          <w:lang w:eastAsia="ru-RU"/>
        </w:rPr>
        <w:t> («Иркутская история», «Жестокие игры»), </w:t>
      </w:r>
      <w:r w:rsidRPr="008356AA">
        <w:rPr>
          <w:rFonts w:ascii="Times New Roman" w:eastAsia="Times New Roman" w:hAnsi="Times New Roman" w:cs="Times New Roman"/>
          <w:b/>
          <w:bCs/>
          <w:color w:val="000000"/>
          <w:sz w:val="24"/>
          <w:szCs w:val="24"/>
          <w:lang w:eastAsia="ru-RU"/>
        </w:rPr>
        <w:t>В.Розова</w:t>
      </w:r>
      <w:r w:rsidRPr="008356AA">
        <w:rPr>
          <w:rFonts w:ascii="Times New Roman" w:eastAsia="Times New Roman" w:hAnsi="Times New Roman" w:cs="Times New Roman"/>
          <w:color w:val="000000"/>
          <w:sz w:val="24"/>
          <w:szCs w:val="24"/>
          <w:lang w:eastAsia="ru-RU"/>
        </w:rPr>
        <w:t> («В добрый час!», «Гнездо глухаря»), </w:t>
      </w:r>
      <w:r w:rsidRPr="008356AA">
        <w:rPr>
          <w:rFonts w:ascii="Times New Roman" w:eastAsia="Times New Roman" w:hAnsi="Times New Roman" w:cs="Times New Roman"/>
          <w:b/>
          <w:bCs/>
          <w:color w:val="000000"/>
          <w:sz w:val="24"/>
          <w:szCs w:val="24"/>
          <w:lang w:eastAsia="ru-RU"/>
        </w:rPr>
        <w:t>А.Вампилова </w:t>
      </w:r>
      <w:r w:rsidRPr="008356AA">
        <w:rPr>
          <w:rFonts w:ascii="Times New Roman" w:eastAsia="Times New Roman" w:hAnsi="Times New Roman" w:cs="Times New Roman"/>
          <w:color w:val="000000"/>
          <w:sz w:val="24"/>
          <w:szCs w:val="24"/>
          <w:lang w:eastAsia="ru-RU"/>
        </w:rPr>
        <w:t>(«Прошлым летом в Чулимске», «Старший сын») и др.</w:t>
      </w:r>
    </w:p>
    <w:p w:rsidR="005D5AA4" w:rsidRPr="008356AA" w:rsidRDefault="005D5AA4" w:rsidP="005D5AA4">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Литература Русского зарубежья. Возвращенные в отечественную литературу имена и произведения </w:t>
      </w:r>
      <w:r w:rsidRPr="008356AA">
        <w:rPr>
          <w:rFonts w:ascii="Times New Roman" w:eastAsia="Times New Roman" w:hAnsi="Times New Roman" w:cs="Times New Roman"/>
          <w:b/>
          <w:bCs/>
          <w:color w:val="000000"/>
          <w:sz w:val="24"/>
          <w:szCs w:val="24"/>
          <w:lang w:eastAsia="ru-RU"/>
        </w:rPr>
        <w:t>(В.Набоков, В.Ходасевич, Г.Иванов, Г.Адамович, Б.Зайцев, М. Алданов, М.Осоргин, И.Елагин).</w:t>
      </w:r>
    </w:p>
    <w:p w:rsidR="005D5AA4" w:rsidRPr="008356AA" w:rsidRDefault="005D5AA4" w:rsidP="005D5AA4">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Многообразие оценок литературного процесса в критике и публицистике.</w:t>
      </w:r>
    </w:p>
    <w:p w:rsidR="005D5AA4" w:rsidRPr="008356AA" w:rsidRDefault="005D5AA4" w:rsidP="005D5AA4">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Авторская песня. Ее место в развитии литературного процесса и музыкальной культуры страны (содержательность, искренность, внимание к личности; методическое богатство, современная ритмика и инструментовка). Песенное творчество </w:t>
      </w:r>
      <w:r w:rsidRPr="008356AA">
        <w:rPr>
          <w:rFonts w:ascii="Times New Roman" w:eastAsia="Times New Roman" w:hAnsi="Times New Roman" w:cs="Times New Roman"/>
          <w:b/>
          <w:bCs/>
          <w:color w:val="000000"/>
          <w:sz w:val="24"/>
          <w:szCs w:val="24"/>
          <w:lang w:eastAsia="ru-RU"/>
        </w:rPr>
        <w:t>А.Галича, Ю.Визбора, В.Высоцкого, Б.Окуджавы, Ю.Кима </w:t>
      </w:r>
      <w:r w:rsidRPr="008356AA">
        <w:rPr>
          <w:rFonts w:ascii="Times New Roman" w:eastAsia="Times New Roman" w:hAnsi="Times New Roman" w:cs="Times New Roman"/>
          <w:color w:val="000000"/>
          <w:sz w:val="24"/>
          <w:szCs w:val="24"/>
          <w:lang w:eastAsia="ru-RU"/>
        </w:rPr>
        <w:t>и др.</w:t>
      </w:r>
    </w:p>
    <w:p w:rsidR="005D5AA4" w:rsidRPr="008356AA" w:rsidRDefault="005D5AA4" w:rsidP="005D5AA4">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lastRenderedPageBreak/>
        <w:t>Александр Трифонович Твардовский. Жизнь и творчество. Личность. (Обзор.) Стихотворения: </w:t>
      </w:r>
      <w:r w:rsidRPr="008356AA">
        <w:rPr>
          <w:rFonts w:ascii="Times New Roman" w:eastAsia="Times New Roman" w:hAnsi="Times New Roman" w:cs="Times New Roman"/>
          <w:i/>
          <w:iCs/>
          <w:color w:val="000000"/>
          <w:sz w:val="24"/>
          <w:szCs w:val="24"/>
          <w:lang w:eastAsia="ru-RU"/>
        </w:rPr>
        <w:t>«Вся суть в одном-единственном завете…», «Памяти матери», «Я знаю, никакой моей вины…». </w:t>
      </w:r>
      <w:r w:rsidRPr="008356AA">
        <w:rPr>
          <w:rFonts w:ascii="Times New Roman" w:eastAsia="Times New Roman" w:hAnsi="Times New Roman" w:cs="Times New Roman"/>
          <w:color w:val="000000"/>
          <w:sz w:val="24"/>
          <w:szCs w:val="24"/>
          <w:lang w:eastAsia="ru-RU"/>
        </w:rPr>
        <w:t>(Перечисленные произведения обязательны для изучения.)</w:t>
      </w:r>
    </w:p>
    <w:p w:rsidR="005D5AA4" w:rsidRPr="008356AA" w:rsidRDefault="005D5AA4" w:rsidP="005D5AA4">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«В этот день, когда закончилась война…», «Дробится рваный цоколь монумента…», «Памяти Гагарина». (Возможен выбор двух-трех других стихотворений.)</w:t>
      </w:r>
    </w:p>
    <w:p w:rsidR="005D5AA4" w:rsidRPr="008356AA" w:rsidRDefault="005D5AA4" w:rsidP="005D5AA4">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Лирика крупнейшего русского эпического поэта XX века. Размышления о настоящем и будущем Родины. Чувство сопричастности к судьбе страны, утверждение высоких нравственных ценностей. Желание понять истоки побед и трагедий советского народа. Искренность исповедальной интонации поэта. Некрасовская традиция в поэзии А.Твардовского.</w:t>
      </w:r>
    </w:p>
    <w:p w:rsidR="005D5AA4" w:rsidRPr="008356AA" w:rsidRDefault="005D5AA4" w:rsidP="005D5AA4">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Теория литературы. Традиции и новаторство в поэзии (закрепление понятия). Гражданственность поэзии (развитие представлений). Элегия как жанр лирической поэзии (закрепление понятия).</w:t>
      </w:r>
    </w:p>
    <w:p w:rsidR="005D5AA4" w:rsidRPr="00F42915" w:rsidRDefault="005D5AA4" w:rsidP="00F42915">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b/>
          <w:bCs/>
          <w:color w:val="000000"/>
          <w:sz w:val="24"/>
          <w:szCs w:val="24"/>
          <w:lang w:eastAsia="ru-RU"/>
        </w:rPr>
        <w:t>Борис Леонидович Пастернак. </w:t>
      </w:r>
      <w:r w:rsidRPr="008356AA">
        <w:rPr>
          <w:rFonts w:ascii="Times New Roman" w:eastAsia="Times New Roman" w:hAnsi="Times New Roman" w:cs="Times New Roman"/>
          <w:color w:val="000000"/>
          <w:sz w:val="24"/>
          <w:szCs w:val="24"/>
          <w:lang w:eastAsia="ru-RU"/>
        </w:rPr>
        <w:t>Жизнь и творчество. (Обзор.)</w:t>
      </w:r>
      <w:r w:rsidR="00F42915">
        <w:rPr>
          <w:rFonts w:ascii="Times New Roman" w:eastAsia="Times New Roman" w:hAnsi="Times New Roman" w:cs="Times New Roman"/>
          <w:color w:val="000000"/>
          <w:sz w:val="24"/>
          <w:szCs w:val="24"/>
          <w:lang w:eastAsia="ru-RU"/>
        </w:rPr>
        <w:t xml:space="preserve"> </w:t>
      </w:r>
      <w:r w:rsidRPr="00F42915">
        <w:rPr>
          <w:rFonts w:ascii="Times New Roman" w:eastAsia="Times New Roman" w:hAnsi="Times New Roman" w:cs="Times New Roman"/>
          <w:color w:val="000000"/>
          <w:sz w:val="24"/>
          <w:szCs w:val="24"/>
          <w:lang w:eastAsia="ru-RU"/>
        </w:rPr>
        <w:t>Стихотворения: «Февраль. Достать чернил и плакать!..», «Определение поэзии», «Во всем мне хочется дойти…», «Гамлет», «Зимняя ночь». (Перечисленные произведения обязательны для изучения.)</w:t>
      </w:r>
    </w:p>
    <w:p w:rsidR="005D5AA4" w:rsidRPr="008356AA" w:rsidRDefault="005D5AA4" w:rsidP="005D5AA4">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b/>
          <w:bCs/>
          <w:i/>
          <w:iCs/>
          <w:color w:val="000000"/>
          <w:sz w:val="24"/>
          <w:szCs w:val="24"/>
          <w:lang w:eastAsia="ru-RU"/>
        </w:rPr>
        <w:t>«Марбург», «Быть знаменитым некрасиво…». </w:t>
      </w:r>
      <w:r w:rsidRPr="008356AA">
        <w:rPr>
          <w:rFonts w:ascii="Times New Roman" w:eastAsia="Times New Roman" w:hAnsi="Times New Roman" w:cs="Times New Roman"/>
          <w:color w:val="000000"/>
          <w:sz w:val="24"/>
          <w:szCs w:val="24"/>
          <w:lang w:eastAsia="ru-RU"/>
        </w:rPr>
        <w:t>(Возможен выбор двух других стихотворений.) Тема поэта и поэзии в творчестве Пастернака. Любовная лирика поэта. Философская глубина раздумий. Стремление постичь мир, «дойти до самой сути» явлений, удивление перед чудом бытия. Человек и природа в поэзии Пастернака. Пушкинские мотивы в лирике поэта. Пастернак-переводчик.</w:t>
      </w:r>
    </w:p>
    <w:p w:rsidR="005D5AA4" w:rsidRPr="008356AA" w:rsidRDefault="005D5AA4" w:rsidP="005D5AA4">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Роман </w:t>
      </w:r>
      <w:r w:rsidRPr="008356AA">
        <w:rPr>
          <w:rFonts w:ascii="Times New Roman" w:eastAsia="Times New Roman" w:hAnsi="Times New Roman" w:cs="Times New Roman"/>
          <w:b/>
          <w:bCs/>
          <w:i/>
          <w:iCs/>
          <w:color w:val="000000"/>
          <w:sz w:val="24"/>
          <w:szCs w:val="24"/>
          <w:lang w:eastAsia="ru-RU"/>
        </w:rPr>
        <w:t>«Доктор Живаго» </w:t>
      </w:r>
      <w:r w:rsidRPr="008356AA">
        <w:rPr>
          <w:rFonts w:ascii="Times New Roman" w:eastAsia="Times New Roman" w:hAnsi="Times New Roman" w:cs="Times New Roman"/>
          <w:color w:val="000000"/>
          <w:sz w:val="24"/>
          <w:szCs w:val="24"/>
          <w:lang w:eastAsia="ru-RU"/>
        </w:rPr>
        <w:t>(обзорное изучение с анализом фрагментов). История создания и публикации романа. Жанровое своеобразие и композиция романа, соединение в нем прозы и поэзии, эпического и лирического начал. Образы-символы и сквозные мотивы в романе. Образ главного героя – Юрия Живаго. Женские образы в романе. Цикл «Стихотворения Юрия Живаго» и его органическая связь с проблематикой и поэтикой романа. Традиции русской классической литературы в творчестве Пастернака.</w:t>
      </w:r>
    </w:p>
    <w:p w:rsidR="005D5AA4" w:rsidRPr="00F42915" w:rsidRDefault="005D5AA4" w:rsidP="00F42915">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b/>
          <w:bCs/>
          <w:color w:val="000000"/>
          <w:sz w:val="24"/>
          <w:szCs w:val="24"/>
          <w:lang w:eastAsia="ru-RU"/>
        </w:rPr>
        <w:t>Александр Исаевич Солженицын. </w:t>
      </w:r>
      <w:r w:rsidRPr="008356AA">
        <w:rPr>
          <w:rFonts w:ascii="Times New Roman" w:eastAsia="Times New Roman" w:hAnsi="Times New Roman" w:cs="Times New Roman"/>
          <w:color w:val="000000"/>
          <w:sz w:val="24"/>
          <w:szCs w:val="24"/>
          <w:lang w:eastAsia="ru-RU"/>
        </w:rPr>
        <w:t>Жизнь. Творчество. Личность. (Обзор.)</w:t>
      </w:r>
      <w:r w:rsidR="00F42915">
        <w:rPr>
          <w:rFonts w:ascii="Times New Roman" w:eastAsia="Times New Roman" w:hAnsi="Times New Roman" w:cs="Times New Roman"/>
          <w:color w:val="000000"/>
          <w:sz w:val="24"/>
          <w:szCs w:val="24"/>
          <w:lang w:eastAsia="ru-RU"/>
        </w:rPr>
        <w:t xml:space="preserve"> </w:t>
      </w:r>
      <w:r w:rsidRPr="00F42915">
        <w:rPr>
          <w:rFonts w:ascii="Times New Roman" w:eastAsia="Times New Roman" w:hAnsi="Times New Roman" w:cs="Times New Roman"/>
          <w:color w:val="000000"/>
          <w:sz w:val="24"/>
          <w:szCs w:val="24"/>
          <w:lang w:eastAsia="ru-RU"/>
        </w:rPr>
        <w:t>Повесть </w:t>
      </w:r>
      <w:r w:rsidRPr="00F42915">
        <w:rPr>
          <w:rFonts w:ascii="Times New Roman" w:eastAsia="Times New Roman" w:hAnsi="Times New Roman" w:cs="Times New Roman"/>
          <w:b/>
          <w:bCs/>
          <w:i/>
          <w:iCs/>
          <w:color w:val="000000"/>
          <w:sz w:val="24"/>
          <w:szCs w:val="24"/>
          <w:lang w:eastAsia="ru-RU"/>
        </w:rPr>
        <w:t>«Один день Ивана Денисовича» </w:t>
      </w:r>
      <w:r w:rsidRPr="00F42915">
        <w:rPr>
          <w:rFonts w:ascii="Times New Roman" w:eastAsia="Times New Roman" w:hAnsi="Times New Roman" w:cs="Times New Roman"/>
          <w:color w:val="000000"/>
          <w:sz w:val="24"/>
          <w:szCs w:val="24"/>
          <w:lang w:eastAsia="ru-RU"/>
        </w:rPr>
        <w:t>(только для школ с русским (родным) языком обучения). Своеобразие раскрытия «лагерной» темы в повести. Образ Ивана Денисовича Шухова. Нравственная прочность и устойчивость в трясине лагерной жизни. Проблема русского национального характера в контексте трагической эпохи.</w:t>
      </w:r>
    </w:p>
    <w:p w:rsidR="005D5AA4" w:rsidRPr="008356AA" w:rsidRDefault="005D5AA4" w:rsidP="005D5AA4">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Теория литературы. Прототип литературного героя (закрепление понятия). Житие как литературный повествовательный жанр (закрепление понятия).</w:t>
      </w:r>
    </w:p>
    <w:p w:rsidR="005D5AA4" w:rsidRPr="00F42915" w:rsidRDefault="005D5AA4" w:rsidP="00F42915">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b/>
          <w:bCs/>
          <w:color w:val="000000"/>
          <w:sz w:val="24"/>
          <w:szCs w:val="24"/>
          <w:lang w:eastAsia="ru-RU"/>
        </w:rPr>
        <w:t>Варлам Тихонович Шаламов. </w:t>
      </w:r>
      <w:r w:rsidRPr="008356AA">
        <w:rPr>
          <w:rFonts w:ascii="Times New Roman" w:eastAsia="Times New Roman" w:hAnsi="Times New Roman" w:cs="Times New Roman"/>
          <w:color w:val="000000"/>
          <w:sz w:val="24"/>
          <w:szCs w:val="24"/>
          <w:lang w:eastAsia="ru-RU"/>
        </w:rPr>
        <w:t>Жизнь и творчество. (Обзор.)</w:t>
      </w:r>
      <w:r w:rsidR="00F42915">
        <w:rPr>
          <w:rFonts w:ascii="Times New Roman" w:eastAsia="Times New Roman" w:hAnsi="Times New Roman" w:cs="Times New Roman"/>
          <w:color w:val="000000"/>
          <w:sz w:val="24"/>
          <w:szCs w:val="24"/>
          <w:lang w:eastAsia="ru-RU"/>
        </w:rPr>
        <w:t xml:space="preserve"> </w:t>
      </w:r>
      <w:r w:rsidRPr="00F42915">
        <w:rPr>
          <w:rFonts w:ascii="Times New Roman" w:eastAsia="Times New Roman" w:hAnsi="Times New Roman" w:cs="Times New Roman"/>
          <w:color w:val="000000"/>
          <w:sz w:val="24"/>
          <w:szCs w:val="24"/>
          <w:lang w:eastAsia="ru-RU"/>
        </w:rPr>
        <w:t>Рассказы </w:t>
      </w:r>
      <w:r w:rsidRPr="00F42915">
        <w:rPr>
          <w:rFonts w:ascii="Times New Roman" w:eastAsia="Times New Roman" w:hAnsi="Times New Roman" w:cs="Times New Roman"/>
          <w:b/>
          <w:bCs/>
          <w:i/>
          <w:iCs/>
          <w:color w:val="000000"/>
          <w:sz w:val="24"/>
          <w:szCs w:val="24"/>
          <w:lang w:eastAsia="ru-RU"/>
        </w:rPr>
        <w:t>«На представку», «Сентенция». </w:t>
      </w:r>
      <w:r w:rsidRPr="00F42915">
        <w:rPr>
          <w:rFonts w:ascii="Times New Roman" w:eastAsia="Times New Roman" w:hAnsi="Times New Roman" w:cs="Times New Roman"/>
          <w:color w:val="000000"/>
          <w:sz w:val="24"/>
          <w:szCs w:val="24"/>
          <w:lang w:eastAsia="ru-RU"/>
        </w:rPr>
        <w:t>(Возможен выбор двух других рассказов). Автобиографический характер прозы В.Т.Шаламова. Жизненная достоверность, почти документальность «Колымских рассказов» и глубина проблем, поднимаемых писателем. Исследование человеческой природы «в крайне важном, не описанном еще состоянии, когда человек приближается к состоянию, близкому к состоянию зачеловечности». Характер повествования. Образ повествователя. Новаторство Шаламова-прозаика.</w:t>
      </w:r>
    </w:p>
    <w:p w:rsidR="005D5AA4" w:rsidRPr="008356AA" w:rsidRDefault="005D5AA4" w:rsidP="005D5AA4">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Теория литературы. Новелла (закрепление понятия). Психологизм художественной литературы (развитие представлений). Традиции и новаторство в художественной литературе (развитие представлений).</w:t>
      </w:r>
    </w:p>
    <w:p w:rsidR="005D5AA4" w:rsidRPr="008356AA" w:rsidRDefault="005D5AA4" w:rsidP="005D5AA4">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Николай Михайлович Рубцов. </w:t>
      </w:r>
      <w:r w:rsidRPr="008356AA">
        <w:rPr>
          <w:rFonts w:ascii="Times New Roman" w:eastAsia="Times New Roman" w:hAnsi="Times New Roman" w:cs="Times New Roman"/>
          <w:i/>
          <w:iCs/>
          <w:color w:val="000000"/>
          <w:sz w:val="24"/>
          <w:szCs w:val="24"/>
          <w:lang w:eastAsia="ru-RU"/>
        </w:rPr>
        <w:t>«Видения на холме», «Русский огонек», «Звезда полей», «В горнице» </w:t>
      </w:r>
      <w:r w:rsidRPr="008356AA">
        <w:rPr>
          <w:rFonts w:ascii="Times New Roman" w:eastAsia="Times New Roman" w:hAnsi="Times New Roman" w:cs="Times New Roman"/>
          <w:color w:val="000000"/>
          <w:sz w:val="24"/>
          <w:szCs w:val="24"/>
          <w:lang w:eastAsia="ru-RU"/>
        </w:rPr>
        <w:t>(или другие стихотворения по выбору учителя и учащихся).</w:t>
      </w:r>
    </w:p>
    <w:p w:rsidR="005D5AA4" w:rsidRPr="008356AA" w:rsidRDefault="005D5AA4" w:rsidP="005D5AA4">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lastRenderedPageBreak/>
        <w:t>Основные темы и мотивы лирики Рубцова – Родина-Русь, ее природа и история, судьба народа, духовный мир человека, его нравственные ценности: красота и любовь, жизнь и смерть, радости и страдания. Драматизм мироощущения поэта, обусловленный событиями его личной судьбы и судьбы народа. Традиции Тютчева, Фета, Есенина в поэзии Рубцова.</w:t>
      </w:r>
    </w:p>
    <w:p w:rsidR="005D5AA4" w:rsidRPr="008356AA" w:rsidRDefault="005D5AA4" w:rsidP="005D5AA4">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b/>
          <w:bCs/>
          <w:color w:val="000000"/>
          <w:sz w:val="24"/>
          <w:szCs w:val="24"/>
          <w:lang w:eastAsia="ru-RU"/>
        </w:rPr>
        <w:t>Виктор Петрович Астафьев. </w:t>
      </w:r>
      <w:r w:rsidRPr="008356AA">
        <w:rPr>
          <w:rFonts w:ascii="Times New Roman" w:eastAsia="Times New Roman" w:hAnsi="Times New Roman" w:cs="Times New Roman"/>
          <w:b/>
          <w:bCs/>
          <w:i/>
          <w:iCs/>
          <w:color w:val="000000"/>
          <w:sz w:val="24"/>
          <w:szCs w:val="24"/>
          <w:lang w:eastAsia="ru-RU"/>
        </w:rPr>
        <w:t>«Царь - рыба», «Печальный детектив». </w:t>
      </w:r>
      <w:r w:rsidRPr="008356AA">
        <w:rPr>
          <w:rFonts w:ascii="Times New Roman" w:eastAsia="Times New Roman" w:hAnsi="Times New Roman" w:cs="Times New Roman"/>
          <w:color w:val="000000"/>
          <w:sz w:val="24"/>
          <w:szCs w:val="24"/>
          <w:lang w:eastAsia="ru-RU"/>
        </w:rPr>
        <w:t>(Одно произведение по выбору.) Взаимоотношения человека и природы в романе «Царь-рыба». Утрата нравственных ориентиров – главная проблема в романе «Печальный детектив».</w:t>
      </w:r>
    </w:p>
    <w:p w:rsidR="005D5AA4" w:rsidRPr="008356AA" w:rsidRDefault="005D5AA4" w:rsidP="005D5AA4">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b/>
          <w:bCs/>
          <w:color w:val="000000"/>
          <w:sz w:val="24"/>
          <w:szCs w:val="24"/>
          <w:lang w:eastAsia="ru-RU"/>
        </w:rPr>
        <w:t>Валентин Григорьевич Распутин. </w:t>
      </w:r>
      <w:r w:rsidRPr="008356AA">
        <w:rPr>
          <w:rFonts w:ascii="Times New Roman" w:eastAsia="Times New Roman" w:hAnsi="Times New Roman" w:cs="Times New Roman"/>
          <w:b/>
          <w:bCs/>
          <w:i/>
          <w:iCs/>
          <w:color w:val="000000"/>
          <w:sz w:val="24"/>
          <w:szCs w:val="24"/>
          <w:lang w:eastAsia="ru-RU"/>
        </w:rPr>
        <w:t>«Последний срок», «Прощание с Матерой», «Живи и помни». </w:t>
      </w:r>
      <w:r w:rsidRPr="008356AA">
        <w:rPr>
          <w:rFonts w:ascii="Times New Roman" w:eastAsia="Times New Roman" w:hAnsi="Times New Roman" w:cs="Times New Roman"/>
          <w:color w:val="000000"/>
          <w:sz w:val="24"/>
          <w:szCs w:val="24"/>
          <w:lang w:eastAsia="ru-RU"/>
        </w:rPr>
        <w:t>(Одно произведение по выбору.) Тема «отцов и детей» в повести «Последний срок». Народ, его история, его земля в повести «Прощание с Матерой».</w:t>
      </w:r>
    </w:p>
    <w:p w:rsidR="005D5AA4" w:rsidRPr="008356AA" w:rsidRDefault="005D5AA4" w:rsidP="005D5AA4">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Нравственное величие русской женщины, ее самоотверженность. Связь основных тем повести «Живи и помни» с традициями русской классики.</w:t>
      </w:r>
    </w:p>
    <w:p w:rsidR="005D5AA4" w:rsidRPr="008356AA" w:rsidRDefault="005D5AA4" w:rsidP="005D5AA4">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Иосиф Александрович Бродский. Стихотворения: «Осенний крик ястреба», «На смерть Жукова», «Сонет» («Как жаль, что тем, чем стало для меня…»). (Возможен выбор трех других стихотворений.)</w:t>
      </w:r>
    </w:p>
    <w:p w:rsidR="005D5AA4" w:rsidRPr="008356AA" w:rsidRDefault="005D5AA4" w:rsidP="005D5AA4">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Широта проблемно-тематического диапазона поэзии Бродского. «Естественность и органичность сочетания в ней культурно-исторических, философских, литературно-поэтических и автобиографических пластов, реалий, ассоциаций, сливающихся в единый, живой поток непринужденной речи, откристаллизовавшейся в виртуозно организованную стихотворную форму» (В.А.Зайцев). Традиции русской классической поэзии в творчестве И.Бродского.</w:t>
      </w:r>
    </w:p>
    <w:p w:rsidR="005D5AA4" w:rsidRPr="008356AA" w:rsidRDefault="005D5AA4" w:rsidP="005D5AA4">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Теория литературы. Сонет как стихотворная форма (развитие понятия).</w:t>
      </w:r>
    </w:p>
    <w:p w:rsidR="005D5AA4" w:rsidRPr="00F42915" w:rsidRDefault="005D5AA4" w:rsidP="00F42915">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Булат Шалвович Окуджава. Слово о поэте.</w:t>
      </w:r>
      <w:r w:rsidR="00F42915">
        <w:rPr>
          <w:rFonts w:ascii="Times New Roman" w:eastAsia="Times New Roman" w:hAnsi="Times New Roman" w:cs="Times New Roman"/>
          <w:color w:val="000000"/>
          <w:sz w:val="24"/>
          <w:szCs w:val="24"/>
          <w:lang w:eastAsia="ru-RU"/>
        </w:rPr>
        <w:t xml:space="preserve"> </w:t>
      </w:r>
      <w:r w:rsidRPr="00F42915">
        <w:rPr>
          <w:rFonts w:ascii="Times New Roman" w:eastAsia="Times New Roman" w:hAnsi="Times New Roman" w:cs="Times New Roman"/>
          <w:color w:val="000000"/>
          <w:sz w:val="24"/>
          <w:szCs w:val="24"/>
          <w:lang w:eastAsia="ru-RU"/>
        </w:rPr>
        <w:t>Стихотворения: «До свидания, мальчики», «Ты течешь, как река. Странное название…», «Когда мне невмочь переселить беду…». (возможен выбор других стихотворений.)</w:t>
      </w:r>
    </w:p>
    <w:p w:rsidR="005D5AA4" w:rsidRPr="008356AA" w:rsidRDefault="005D5AA4" w:rsidP="005D5AA4">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Память о войне в лирике поэта-фронтовика. Поэзия «оттепели» и песенное творчество Окуджавы. Арбат как особая поэтическая вселенная. Развитие романтических традиций в поэзии Окуджавы. Интонации, мотивы, образы Окуджавы в творчестве современных поэтов-бардов.</w:t>
      </w:r>
    </w:p>
    <w:p w:rsidR="005D5AA4" w:rsidRPr="008356AA" w:rsidRDefault="005D5AA4" w:rsidP="005D5AA4">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Теория литературы. Литературная песня. Романс. Бардовская песня (развитие представлений).</w:t>
      </w:r>
    </w:p>
    <w:p w:rsidR="005D5AA4" w:rsidRPr="008356AA" w:rsidRDefault="005D5AA4" w:rsidP="005D5AA4">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b/>
          <w:bCs/>
          <w:color w:val="000000"/>
          <w:sz w:val="24"/>
          <w:szCs w:val="24"/>
          <w:lang w:eastAsia="ru-RU"/>
        </w:rPr>
        <w:t>Юрий Валентинович Трифонов. </w:t>
      </w:r>
      <w:r w:rsidRPr="008356AA">
        <w:rPr>
          <w:rFonts w:ascii="Times New Roman" w:eastAsia="Times New Roman" w:hAnsi="Times New Roman" w:cs="Times New Roman"/>
          <w:color w:val="000000"/>
          <w:sz w:val="24"/>
          <w:szCs w:val="24"/>
          <w:lang w:eastAsia="ru-RU"/>
        </w:rPr>
        <w:t>Повесть </w:t>
      </w:r>
      <w:r w:rsidRPr="008356AA">
        <w:rPr>
          <w:rFonts w:ascii="Times New Roman" w:eastAsia="Times New Roman" w:hAnsi="Times New Roman" w:cs="Times New Roman"/>
          <w:b/>
          <w:bCs/>
          <w:i/>
          <w:iCs/>
          <w:color w:val="000000"/>
          <w:sz w:val="24"/>
          <w:szCs w:val="24"/>
          <w:lang w:eastAsia="ru-RU"/>
        </w:rPr>
        <w:t>«Обмен». </w:t>
      </w:r>
      <w:r w:rsidRPr="008356AA">
        <w:rPr>
          <w:rFonts w:ascii="Times New Roman" w:eastAsia="Times New Roman" w:hAnsi="Times New Roman" w:cs="Times New Roman"/>
          <w:color w:val="000000"/>
          <w:sz w:val="24"/>
          <w:szCs w:val="24"/>
          <w:lang w:eastAsia="ru-RU"/>
        </w:rPr>
        <w:t>«Городская» проза и повести Трифонова. Осмысление вечных тем человеческого бытия на фоне и в условиях городского быта. Проблема нравственной свободы человека перед лицом обстоятельств. Смысловая многозначность названия повести. Тонкий психологизм писателя. Традиции А.П.Чехова в прозе Ю.В.Трифонова.</w:t>
      </w:r>
    </w:p>
    <w:p w:rsidR="005D5AA4" w:rsidRPr="008356AA" w:rsidRDefault="005D5AA4" w:rsidP="005D5AA4">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Теория литературы. Психологизм художественной литературы (углубление понятия). Повесть как жанр повествовательной литературы (углубление понятия).</w:t>
      </w:r>
    </w:p>
    <w:p w:rsidR="005D5AA4" w:rsidRPr="008356AA" w:rsidRDefault="005D5AA4" w:rsidP="005D5AA4">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b/>
          <w:bCs/>
          <w:color w:val="000000"/>
          <w:sz w:val="24"/>
          <w:szCs w:val="24"/>
          <w:lang w:eastAsia="ru-RU"/>
        </w:rPr>
        <w:t>Александр Валентинович Вампилов. </w:t>
      </w:r>
      <w:r w:rsidRPr="008356AA">
        <w:rPr>
          <w:rFonts w:ascii="Times New Roman" w:eastAsia="Times New Roman" w:hAnsi="Times New Roman" w:cs="Times New Roman"/>
          <w:color w:val="000000"/>
          <w:sz w:val="24"/>
          <w:szCs w:val="24"/>
          <w:lang w:eastAsia="ru-RU"/>
        </w:rPr>
        <w:t>Пьеса </w:t>
      </w:r>
      <w:r w:rsidRPr="008356AA">
        <w:rPr>
          <w:rFonts w:ascii="Times New Roman" w:eastAsia="Times New Roman" w:hAnsi="Times New Roman" w:cs="Times New Roman"/>
          <w:b/>
          <w:bCs/>
          <w:i/>
          <w:iCs/>
          <w:color w:val="000000"/>
          <w:sz w:val="24"/>
          <w:szCs w:val="24"/>
          <w:lang w:eastAsia="ru-RU"/>
        </w:rPr>
        <w:t>«Утиная охота». </w:t>
      </w:r>
      <w:r w:rsidRPr="008356AA">
        <w:rPr>
          <w:rFonts w:ascii="Times New Roman" w:eastAsia="Times New Roman" w:hAnsi="Times New Roman" w:cs="Times New Roman"/>
          <w:color w:val="000000"/>
          <w:sz w:val="24"/>
          <w:szCs w:val="24"/>
          <w:lang w:eastAsia="ru-RU"/>
        </w:rPr>
        <w:t>(Возможен выбор другого драматического произведения.)</w:t>
      </w:r>
    </w:p>
    <w:p w:rsidR="005D5AA4" w:rsidRPr="008356AA" w:rsidRDefault="005D5AA4" w:rsidP="005D5AA4">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Проблематика, основной конфликт и система образов в пьесе. Своеобразие ее композиции. Образ Зилова как художественное открытие драматурга. Психологическая раздвоенность в характере героя. Смысл финала пьесы.</w:t>
      </w:r>
    </w:p>
    <w:p w:rsidR="005D5AA4" w:rsidRPr="008356AA" w:rsidRDefault="005D5AA4" w:rsidP="00F42915">
      <w:p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ЛИТЕРАТУРА КОНЦА XX – НАЧАЛА XXI ВЕКА</w:t>
      </w:r>
      <w:r w:rsidR="00F42915">
        <w:rPr>
          <w:rFonts w:ascii="Times New Roman" w:eastAsia="Times New Roman" w:hAnsi="Times New Roman" w:cs="Times New Roman"/>
          <w:color w:val="000000"/>
          <w:sz w:val="24"/>
          <w:szCs w:val="24"/>
          <w:lang w:eastAsia="ru-RU"/>
        </w:rPr>
        <w:t xml:space="preserve"> </w:t>
      </w:r>
      <w:r w:rsidRPr="008356AA">
        <w:rPr>
          <w:rFonts w:ascii="Times New Roman" w:eastAsia="Times New Roman" w:hAnsi="Times New Roman" w:cs="Times New Roman"/>
          <w:color w:val="000000"/>
          <w:sz w:val="24"/>
          <w:szCs w:val="24"/>
          <w:lang w:eastAsia="ru-RU"/>
        </w:rPr>
        <w:t>Общий обзор произведений последнего десятилетия.</w:t>
      </w:r>
    </w:p>
    <w:p w:rsidR="005D5AA4" w:rsidRPr="008356AA" w:rsidRDefault="005D5AA4" w:rsidP="005D5AA4">
      <w:pPr>
        <w:numPr>
          <w:ilvl w:val="0"/>
          <w:numId w:val="6"/>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lastRenderedPageBreak/>
        <w:t>Проза: В.Белов, А.Битов, В.Маканин, А.Ким, Е.Носов, В.Куприн, С.Каледин, В.Пелевин, Т.Толстая, Л.Петрушевская, В.Токарева, Ю.Поляков и др.</w:t>
      </w:r>
    </w:p>
    <w:p w:rsidR="005D5AA4" w:rsidRPr="008356AA" w:rsidRDefault="005D5AA4" w:rsidP="005D5AA4">
      <w:pPr>
        <w:numPr>
          <w:ilvl w:val="0"/>
          <w:numId w:val="6"/>
        </w:num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Поэзия: Б.Ахмадулина, А.Вознесенский, Е.Евтушенко, Ю.Друнина, Л.Васильева, Ю.Мориц, Н.Тряпкин, А.Кушнер, О.Чухонцев, Б.Чичибабин, Ю.Кузнецов, И.Шкляревский, О.Фокина, Д.Пригов, Т.Кибиров, И.Жданов, О.Седакова и др.</w:t>
      </w:r>
    </w:p>
    <w:p w:rsidR="005D5AA4" w:rsidRPr="008356AA" w:rsidRDefault="005D5AA4" w:rsidP="005D5AA4">
      <w:pPr>
        <w:shd w:val="clear" w:color="auto" w:fill="FFFFFF"/>
        <w:spacing w:after="15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ПРОИЗВЕДЕНИЯ ДЛЯ ЗАУЧИВАНИЯ НАИЗУСТЬ</w:t>
      </w:r>
    </w:p>
    <w:p w:rsidR="005D5AA4" w:rsidRPr="008356AA" w:rsidRDefault="005D5AA4" w:rsidP="00F42915">
      <w:pPr>
        <w:numPr>
          <w:ilvl w:val="0"/>
          <w:numId w:val="7"/>
        </w:numPr>
        <w:shd w:val="clear" w:color="auto" w:fill="FFFFFF"/>
        <w:spacing w:after="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u w:val="single"/>
          <w:lang w:eastAsia="ru-RU"/>
        </w:rPr>
        <w:t>И.А.Бунин</w:t>
      </w:r>
      <w:r w:rsidRPr="008356AA">
        <w:rPr>
          <w:rFonts w:ascii="Times New Roman" w:eastAsia="Times New Roman" w:hAnsi="Times New Roman" w:cs="Times New Roman"/>
          <w:color w:val="000000"/>
          <w:sz w:val="24"/>
          <w:szCs w:val="24"/>
          <w:lang w:eastAsia="ru-RU"/>
        </w:rPr>
        <w:t>. 2-3 стихотворения (по выбору учащихся).</w:t>
      </w:r>
    </w:p>
    <w:p w:rsidR="005D5AA4" w:rsidRPr="008356AA" w:rsidRDefault="005D5AA4" w:rsidP="00F42915">
      <w:pPr>
        <w:numPr>
          <w:ilvl w:val="0"/>
          <w:numId w:val="7"/>
        </w:numPr>
        <w:shd w:val="clear" w:color="auto" w:fill="FFFFFF"/>
        <w:spacing w:after="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u w:val="single"/>
          <w:lang w:eastAsia="ru-RU"/>
        </w:rPr>
        <w:t>В.Я.Брюсов</w:t>
      </w:r>
      <w:r w:rsidRPr="008356AA">
        <w:rPr>
          <w:rFonts w:ascii="Times New Roman" w:eastAsia="Times New Roman" w:hAnsi="Times New Roman" w:cs="Times New Roman"/>
          <w:color w:val="000000"/>
          <w:sz w:val="24"/>
          <w:szCs w:val="24"/>
          <w:lang w:eastAsia="ru-RU"/>
        </w:rPr>
        <w:t>. 1-2 стихотворения (по выбору учащихся).</w:t>
      </w:r>
    </w:p>
    <w:p w:rsidR="005D5AA4" w:rsidRPr="008356AA" w:rsidRDefault="005D5AA4" w:rsidP="00F42915">
      <w:pPr>
        <w:numPr>
          <w:ilvl w:val="0"/>
          <w:numId w:val="7"/>
        </w:numPr>
        <w:shd w:val="clear" w:color="auto" w:fill="FFFFFF"/>
        <w:spacing w:after="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u w:val="single"/>
          <w:lang w:eastAsia="ru-RU"/>
        </w:rPr>
        <w:t>Н.С.Гумилев</w:t>
      </w:r>
      <w:r w:rsidRPr="008356AA">
        <w:rPr>
          <w:rFonts w:ascii="Times New Roman" w:eastAsia="Times New Roman" w:hAnsi="Times New Roman" w:cs="Times New Roman"/>
          <w:color w:val="000000"/>
          <w:sz w:val="24"/>
          <w:szCs w:val="24"/>
          <w:lang w:eastAsia="ru-RU"/>
        </w:rPr>
        <w:t>. 1-2 стихотворения (по выбору учащихся).</w:t>
      </w:r>
    </w:p>
    <w:p w:rsidR="005D5AA4" w:rsidRPr="008356AA" w:rsidRDefault="005D5AA4" w:rsidP="00F42915">
      <w:pPr>
        <w:numPr>
          <w:ilvl w:val="0"/>
          <w:numId w:val="7"/>
        </w:numPr>
        <w:shd w:val="clear" w:color="auto" w:fill="FFFFFF"/>
        <w:spacing w:after="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u w:val="single"/>
          <w:lang w:eastAsia="ru-RU"/>
        </w:rPr>
        <w:t>А.А.Блок</w:t>
      </w:r>
      <w:r w:rsidRPr="008356AA">
        <w:rPr>
          <w:rFonts w:ascii="Times New Roman" w:eastAsia="Times New Roman" w:hAnsi="Times New Roman" w:cs="Times New Roman"/>
          <w:color w:val="000000"/>
          <w:sz w:val="24"/>
          <w:szCs w:val="24"/>
          <w:lang w:eastAsia="ru-RU"/>
        </w:rPr>
        <w:t>. Незнакомка. Россия. «Ночь, улица, фонарь, аптека…».</w:t>
      </w:r>
    </w:p>
    <w:p w:rsidR="005D5AA4" w:rsidRPr="008356AA" w:rsidRDefault="005D5AA4" w:rsidP="00F42915">
      <w:pPr>
        <w:numPr>
          <w:ilvl w:val="0"/>
          <w:numId w:val="7"/>
        </w:numPr>
        <w:shd w:val="clear" w:color="auto" w:fill="FFFFFF"/>
        <w:spacing w:after="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u w:val="single"/>
          <w:lang w:eastAsia="ru-RU"/>
        </w:rPr>
        <w:t>В.В.Маяковский</w:t>
      </w:r>
      <w:r w:rsidRPr="008356AA">
        <w:rPr>
          <w:rFonts w:ascii="Times New Roman" w:eastAsia="Times New Roman" w:hAnsi="Times New Roman" w:cs="Times New Roman"/>
          <w:color w:val="000000"/>
          <w:sz w:val="24"/>
          <w:szCs w:val="24"/>
          <w:lang w:eastAsia="ru-RU"/>
        </w:rPr>
        <w:t>. А вы могли бы?. Послушайте!.</w:t>
      </w:r>
    </w:p>
    <w:p w:rsidR="005D5AA4" w:rsidRPr="008356AA" w:rsidRDefault="005D5AA4" w:rsidP="00F42915">
      <w:pPr>
        <w:numPr>
          <w:ilvl w:val="0"/>
          <w:numId w:val="7"/>
        </w:numPr>
        <w:shd w:val="clear" w:color="auto" w:fill="FFFFFF"/>
        <w:spacing w:after="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u w:val="single"/>
          <w:lang w:eastAsia="ru-RU"/>
        </w:rPr>
        <w:t>С.А.Есенин</w:t>
      </w:r>
      <w:r w:rsidRPr="008356AA">
        <w:rPr>
          <w:rFonts w:ascii="Times New Roman" w:eastAsia="Times New Roman" w:hAnsi="Times New Roman" w:cs="Times New Roman"/>
          <w:color w:val="000000"/>
          <w:sz w:val="24"/>
          <w:szCs w:val="24"/>
          <w:lang w:eastAsia="ru-RU"/>
        </w:rPr>
        <w:t>. Письмо к матери. «Шаганэ ты моя, Шаганэ!..». «Не жалею, не зову, не плачу…»</w:t>
      </w:r>
    </w:p>
    <w:p w:rsidR="005D5AA4" w:rsidRPr="008356AA" w:rsidRDefault="005D5AA4" w:rsidP="00F42915">
      <w:pPr>
        <w:numPr>
          <w:ilvl w:val="0"/>
          <w:numId w:val="7"/>
        </w:numPr>
        <w:shd w:val="clear" w:color="auto" w:fill="FFFFFF"/>
        <w:spacing w:after="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u w:val="single"/>
          <w:lang w:eastAsia="ru-RU"/>
        </w:rPr>
        <w:t>М.И.Цветаева</w:t>
      </w:r>
      <w:r w:rsidRPr="008356AA">
        <w:rPr>
          <w:rFonts w:ascii="Times New Roman" w:eastAsia="Times New Roman" w:hAnsi="Times New Roman" w:cs="Times New Roman"/>
          <w:color w:val="000000"/>
          <w:sz w:val="24"/>
          <w:szCs w:val="24"/>
          <w:lang w:eastAsia="ru-RU"/>
        </w:rPr>
        <w:t>. «Моим стихам, написанным так рано…». Стихи Блоку («Имя твое – птица в руке…»). «Кто создан из камня, кто создан из глины…».</w:t>
      </w:r>
    </w:p>
    <w:p w:rsidR="005D5AA4" w:rsidRPr="008356AA" w:rsidRDefault="005D5AA4" w:rsidP="00F42915">
      <w:pPr>
        <w:numPr>
          <w:ilvl w:val="0"/>
          <w:numId w:val="7"/>
        </w:numPr>
        <w:shd w:val="clear" w:color="auto" w:fill="FFFFFF"/>
        <w:spacing w:after="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u w:val="single"/>
          <w:lang w:eastAsia="ru-RU"/>
        </w:rPr>
        <w:t>О</w:t>
      </w:r>
      <w:r w:rsidRPr="008356AA">
        <w:rPr>
          <w:rFonts w:ascii="Times New Roman" w:eastAsia="Times New Roman" w:hAnsi="Times New Roman" w:cs="Times New Roman"/>
          <w:color w:val="000000"/>
          <w:sz w:val="24"/>
          <w:szCs w:val="24"/>
          <w:u w:val="single"/>
          <w:lang w:val="en-US" w:eastAsia="ru-RU"/>
        </w:rPr>
        <w:t>.</w:t>
      </w:r>
      <w:r w:rsidRPr="008356AA">
        <w:rPr>
          <w:rFonts w:ascii="Times New Roman" w:eastAsia="Times New Roman" w:hAnsi="Times New Roman" w:cs="Times New Roman"/>
          <w:color w:val="000000"/>
          <w:sz w:val="24"/>
          <w:szCs w:val="24"/>
          <w:u w:val="single"/>
          <w:lang w:eastAsia="ru-RU"/>
        </w:rPr>
        <w:t>Э</w:t>
      </w:r>
      <w:r w:rsidRPr="008356AA">
        <w:rPr>
          <w:rFonts w:ascii="Times New Roman" w:eastAsia="Times New Roman" w:hAnsi="Times New Roman" w:cs="Times New Roman"/>
          <w:color w:val="000000"/>
          <w:sz w:val="24"/>
          <w:szCs w:val="24"/>
          <w:u w:val="single"/>
          <w:lang w:val="en-US" w:eastAsia="ru-RU"/>
        </w:rPr>
        <w:t>.</w:t>
      </w:r>
      <w:r w:rsidRPr="008356AA">
        <w:rPr>
          <w:rFonts w:ascii="Times New Roman" w:eastAsia="Times New Roman" w:hAnsi="Times New Roman" w:cs="Times New Roman"/>
          <w:color w:val="000000"/>
          <w:sz w:val="24"/>
          <w:szCs w:val="24"/>
          <w:u w:val="single"/>
          <w:lang w:eastAsia="ru-RU"/>
        </w:rPr>
        <w:t>Мандельштам</w:t>
      </w:r>
      <w:r w:rsidRPr="008356AA">
        <w:rPr>
          <w:rFonts w:ascii="Times New Roman" w:eastAsia="Times New Roman" w:hAnsi="Times New Roman" w:cs="Times New Roman"/>
          <w:color w:val="000000"/>
          <w:sz w:val="24"/>
          <w:szCs w:val="24"/>
          <w:lang w:val="en-US" w:eastAsia="ru-RU"/>
        </w:rPr>
        <w:t xml:space="preserve">. Notre Dame. </w:t>
      </w:r>
      <w:r w:rsidRPr="008356AA">
        <w:rPr>
          <w:rFonts w:ascii="Times New Roman" w:eastAsia="Times New Roman" w:hAnsi="Times New Roman" w:cs="Times New Roman"/>
          <w:color w:val="000000"/>
          <w:sz w:val="24"/>
          <w:szCs w:val="24"/>
          <w:lang w:eastAsia="ru-RU"/>
        </w:rPr>
        <w:t>«Я вернулся в мой город, знакомый до слез…».</w:t>
      </w:r>
    </w:p>
    <w:p w:rsidR="005D5AA4" w:rsidRPr="008356AA" w:rsidRDefault="005D5AA4" w:rsidP="00F42915">
      <w:pPr>
        <w:numPr>
          <w:ilvl w:val="0"/>
          <w:numId w:val="7"/>
        </w:numPr>
        <w:shd w:val="clear" w:color="auto" w:fill="FFFFFF"/>
        <w:spacing w:after="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u w:val="single"/>
          <w:lang w:eastAsia="ru-RU"/>
        </w:rPr>
        <w:t>А.А.Ахматова</w:t>
      </w:r>
      <w:r w:rsidRPr="008356AA">
        <w:rPr>
          <w:rFonts w:ascii="Times New Roman" w:eastAsia="Times New Roman" w:hAnsi="Times New Roman" w:cs="Times New Roman"/>
          <w:color w:val="000000"/>
          <w:sz w:val="24"/>
          <w:szCs w:val="24"/>
          <w:lang w:eastAsia="ru-RU"/>
        </w:rPr>
        <w:t>. «Мне ни к чему одические рати…». «Мне голос был. Он звал утешно…». Родная земля.</w:t>
      </w:r>
    </w:p>
    <w:p w:rsidR="005D5AA4" w:rsidRPr="008356AA" w:rsidRDefault="005D5AA4" w:rsidP="00F42915">
      <w:pPr>
        <w:numPr>
          <w:ilvl w:val="0"/>
          <w:numId w:val="7"/>
        </w:numPr>
        <w:shd w:val="clear" w:color="auto" w:fill="FFFFFF"/>
        <w:spacing w:after="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Б.Л.Пастернак. «Февраль. Достать чернил и плакать!..» Определение поэзии. «Во всем мне хочется дойти до самой сути…».</w:t>
      </w:r>
    </w:p>
    <w:p w:rsidR="005D5AA4" w:rsidRPr="008356AA" w:rsidRDefault="005D5AA4" w:rsidP="00F42915">
      <w:pPr>
        <w:shd w:val="clear" w:color="auto" w:fill="FFFFFF"/>
        <w:spacing w:after="0" w:line="240" w:lineRule="auto"/>
        <w:rPr>
          <w:rFonts w:ascii="Times New Roman" w:eastAsia="Times New Roman" w:hAnsi="Times New Roman" w:cs="Times New Roman"/>
          <w:color w:val="000000"/>
          <w:sz w:val="24"/>
          <w:szCs w:val="24"/>
          <w:lang w:eastAsia="ru-RU"/>
        </w:rPr>
      </w:pPr>
      <w:r w:rsidRPr="008356AA">
        <w:rPr>
          <w:rFonts w:ascii="Times New Roman" w:eastAsia="Times New Roman" w:hAnsi="Times New Roman" w:cs="Times New Roman"/>
          <w:color w:val="000000"/>
          <w:sz w:val="24"/>
          <w:szCs w:val="24"/>
          <w:lang w:eastAsia="ru-RU"/>
        </w:rPr>
        <w:t>УЧЕБНО – ТЕМАТИЧЕСКИЙ ПЛАН</w:t>
      </w:r>
    </w:p>
    <w:p w:rsidR="005D5AA4" w:rsidRPr="008356AA" w:rsidRDefault="005D5AA4" w:rsidP="00F42915">
      <w:pPr>
        <w:shd w:val="clear" w:color="auto" w:fill="FFFFFF"/>
        <w:spacing w:after="0" w:line="240" w:lineRule="auto"/>
        <w:rPr>
          <w:rFonts w:ascii="Times New Roman" w:eastAsia="Times New Roman" w:hAnsi="Times New Roman" w:cs="Times New Roman"/>
          <w:color w:val="000000"/>
          <w:sz w:val="24"/>
          <w:szCs w:val="24"/>
          <w:lang w:eastAsia="ru-RU"/>
        </w:rPr>
      </w:pPr>
    </w:p>
    <w:tbl>
      <w:tblPr>
        <w:tblW w:w="10525" w:type="dxa"/>
        <w:tblInd w:w="-736" w:type="dxa"/>
        <w:tblLayout w:type="fixed"/>
        <w:tblCellMar>
          <w:top w:w="105" w:type="dxa"/>
          <w:left w:w="105" w:type="dxa"/>
          <w:bottom w:w="105" w:type="dxa"/>
          <w:right w:w="105" w:type="dxa"/>
        </w:tblCellMar>
        <w:tblLook w:val="04A0"/>
      </w:tblPr>
      <w:tblGrid>
        <w:gridCol w:w="1154"/>
        <w:gridCol w:w="7068"/>
        <w:gridCol w:w="1418"/>
        <w:gridCol w:w="885"/>
      </w:tblGrid>
      <w:tr w:rsidR="00681CDC" w:rsidRPr="00681CDC" w:rsidTr="00F42915">
        <w:tc>
          <w:tcPr>
            <w:tcW w:w="11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681CDC" w:rsidRPr="00681CDC" w:rsidRDefault="00681CDC" w:rsidP="00F42915">
            <w:pPr>
              <w:spacing w:after="0" w:line="240" w:lineRule="auto"/>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w:t>
            </w:r>
          </w:p>
        </w:tc>
        <w:tc>
          <w:tcPr>
            <w:tcW w:w="70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681CDC" w:rsidRPr="00681CDC" w:rsidRDefault="00681CDC" w:rsidP="005D5AA4">
            <w:pPr>
              <w:spacing w:after="150" w:line="240" w:lineRule="auto"/>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Разделы, темы, промежуточная аттестация</w:t>
            </w:r>
          </w:p>
        </w:tc>
        <w:tc>
          <w:tcPr>
            <w:tcW w:w="141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681CDC" w:rsidRPr="00681CDC" w:rsidRDefault="00681CDC" w:rsidP="005D5AA4">
            <w:pPr>
              <w:spacing w:after="150" w:line="240" w:lineRule="auto"/>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Количество часов (всего)</w:t>
            </w:r>
          </w:p>
        </w:tc>
        <w:tc>
          <w:tcPr>
            <w:tcW w:w="885"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tcPr>
          <w:p w:rsidR="00681CDC" w:rsidRPr="00681CDC" w:rsidRDefault="00681CDC" w:rsidP="005D5AA4">
            <w:pPr>
              <w:spacing w:after="150" w:line="240" w:lineRule="auto"/>
              <w:rPr>
                <w:rFonts w:ascii="Times New Roman" w:eastAsia="Times New Roman" w:hAnsi="Times New Roman" w:cs="Times New Roman"/>
                <w:color w:val="000000"/>
                <w:sz w:val="20"/>
                <w:szCs w:val="20"/>
                <w:lang w:eastAsia="ru-RU"/>
              </w:rPr>
            </w:pPr>
          </w:p>
        </w:tc>
      </w:tr>
      <w:tr w:rsidR="00681CDC" w:rsidRPr="00681CDC" w:rsidTr="00F42915">
        <w:tc>
          <w:tcPr>
            <w:tcW w:w="11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681CDC" w:rsidP="005D5AA4">
            <w:pPr>
              <w:spacing w:after="150" w:line="240" w:lineRule="auto"/>
              <w:rPr>
                <w:rFonts w:ascii="Times New Roman" w:eastAsia="Times New Roman" w:hAnsi="Times New Roman" w:cs="Times New Roman"/>
                <w:color w:val="000000"/>
                <w:sz w:val="20"/>
                <w:szCs w:val="20"/>
                <w:lang w:eastAsia="ru-RU"/>
              </w:rPr>
            </w:pPr>
          </w:p>
        </w:tc>
        <w:tc>
          <w:tcPr>
            <w:tcW w:w="70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681CDC" w:rsidP="005D5AA4">
            <w:pPr>
              <w:spacing w:after="150" w:line="240" w:lineRule="auto"/>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Введение Особенности литературного процесса рубежа веков</w:t>
            </w:r>
          </w:p>
        </w:tc>
        <w:tc>
          <w:tcPr>
            <w:tcW w:w="141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88748D" w:rsidP="005D5AA4">
            <w:pPr>
              <w:spacing w:after="15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885"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vAlign w:val="center"/>
            <w:hideMark/>
          </w:tcPr>
          <w:p w:rsidR="00681CDC" w:rsidRPr="00681CDC" w:rsidRDefault="00681CDC" w:rsidP="005D5AA4">
            <w:pPr>
              <w:spacing w:after="150" w:line="240" w:lineRule="auto"/>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w:t>
            </w:r>
          </w:p>
        </w:tc>
      </w:tr>
      <w:tr w:rsidR="00681CDC" w:rsidRPr="00681CDC" w:rsidTr="00F42915">
        <w:tc>
          <w:tcPr>
            <w:tcW w:w="11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681CDC" w:rsidP="005D5AA4">
            <w:pPr>
              <w:spacing w:after="150" w:line="240" w:lineRule="auto"/>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1.</w:t>
            </w:r>
          </w:p>
        </w:tc>
        <w:tc>
          <w:tcPr>
            <w:tcW w:w="70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681CDC" w:rsidP="005D5AA4">
            <w:pPr>
              <w:spacing w:after="150" w:line="240" w:lineRule="auto"/>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Творчество И. А. Бунина</w:t>
            </w:r>
          </w:p>
        </w:tc>
        <w:tc>
          <w:tcPr>
            <w:tcW w:w="141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88748D" w:rsidP="005D5AA4">
            <w:pPr>
              <w:spacing w:after="15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p>
        </w:tc>
        <w:tc>
          <w:tcPr>
            <w:tcW w:w="885"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vAlign w:val="center"/>
            <w:hideMark/>
          </w:tcPr>
          <w:p w:rsidR="00681CDC" w:rsidRPr="00681CDC" w:rsidRDefault="00681CDC" w:rsidP="005D5AA4">
            <w:pPr>
              <w:spacing w:after="150" w:line="240" w:lineRule="auto"/>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w:t>
            </w:r>
          </w:p>
        </w:tc>
      </w:tr>
      <w:tr w:rsidR="00681CDC" w:rsidRPr="00681CDC" w:rsidTr="00F42915">
        <w:tc>
          <w:tcPr>
            <w:tcW w:w="11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681CDC" w:rsidP="005D5AA4">
            <w:pPr>
              <w:spacing w:after="150" w:line="240" w:lineRule="auto"/>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2.</w:t>
            </w:r>
          </w:p>
        </w:tc>
        <w:tc>
          <w:tcPr>
            <w:tcW w:w="70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681CDC" w:rsidP="005D5AA4">
            <w:pPr>
              <w:spacing w:after="150" w:line="240" w:lineRule="auto"/>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Жизнь и творчество А. И. Куприна</w:t>
            </w:r>
          </w:p>
        </w:tc>
        <w:tc>
          <w:tcPr>
            <w:tcW w:w="141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82789D" w:rsidP="005D5AA4">
            <w:pPr>
              <w:spacing w:after="15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w:t>
            </w:r>
          </w:p>
        </w:tc>
        <w:tc>
          <w:tcPr>
            <w:tcW w:w="885"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vAlign w:val="center"/>
            <w:hideMark/>
          </w:tcPr>
          <w:p w:rsidR="00681CDC" w:rsidRPr="00681CDC" w:rsidRDefault="00681CDC" w:rsidP="005D5AA4">
            <w:pPr>
              <w:spacing w:after="150" w:line="240" w:lineRule="auto"/>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w:t>
            </w:r>
          </w:p>
        </w:tc>
      </w:tr>
      <w:tr w:rsidR="00681CDC" w:rsidRPr="00681CDC" w:rsidTr="00F42915">
        <w:tc>
          <w:tcPr>
            <w:tcW w:w="11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681CDC" w:rsidP="005D5AA4">
            <w:pPr>
              <w:spacing w:after="150" w:line="240" w:lineRule="auto"/>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3.</w:t>
            </w:r>
          </w:p>
        </w:tc>
        <w:tc>
          <w:tcPr>
            <w:tcW w:w="70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681CDC" w:rsidP="005D5AA4">
            <w:pPr>
              <w:spacing w:after="150" w:line="240" w:lineRule="auto"/>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Жизнь и творчество М. Горького</w:t>
            </w:r>
          </w:p>
        </w:tc>
        <w:tc>
          <w:tcPr>
            <w:tcW w:w="141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681CDC" w:rsidP="005D5AA4">
            <w:pPr>
              <w:spacing w:after="150" w:line="240" w:lineRule="auto"/>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9</w:t>
            </w:r>
          </w:p>
        </w:tc>
        <w:tc>
          <w:tcPr>
            <w:tcW w:w="885"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vAlign w:val="center"/>
            <w:hideMark/>
          </w:tcPr>
          <w:p w:rsidR="00681CDC" w:rsidRPr="00681CDC" w:rsidRDefault="00681CDC" w:rsidP="005D5AA4">
            <w:pPr>
              <w:spacing w:after="150" w:line="240" w:lineRule="auto"/>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w:t>
            </w:r>
          </w:p>
        </w:tc>
      </w:tr>
      <w:tr w:rsidR="00681CDC" w:rsidRPr="00681CDC" w:rsidTr="00F42915">
        <w:tc>
          <w:tcPr>
            <w:tcW w:w="11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364514" w:rsidP="005D5AA4">
            <w:pPr>
              <w:spacing w:after="15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r w:rsidR="00681CDC" w:rsidRPr="00681CDC">
              <w:rPr>
                <w:rFonts w:ascii="Times New Roman" w:eastAsia="Times New Roman" w:hAnsi="Times New Roman" w:cs="Times New Roman"/>
                <w:color w:val="000000"/>
                <w:sz w:val="20"/>
                <w:szCs w:val="20"/>
                <w:lang w:eastAsia="ru-RU"/>
              </w:rPr>
              <w:t>.</w:t>
            </w:r>
          </w:p>
        </w:tc>
        <w:tc>
          <w:tcPr>
            <w:tcW w:w="70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681CDC" w:rsidP="005D5AA4">
            <w:pPr>
              <w:spacing w:after="150" w:line="240" w:lineRule="auto"/>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Личность и художественный мир А. Блока</w:t>
            </w:r>
          </w:p>
        </w:tc>
        <w:tc>
          <w:tcPr>
            <w:tcW w:w="141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82789D" w:rsidP="005D5AA4">
            <w:pPr>
              <w:spacing w:after="15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w:t>
            </w:r>
          </w:p>
        </w:tc>
        <w:tc>
          <w:tcPr>
            <w:tcW w:w="885"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vAlign w:val="center"/>
            <w:hideMark/>
          </w:tcPr>
          <w:p w:rsidR="00681CDC" w:rsidRPr="00681CDC" w:rsidRDefault="00681CDC" w:rsidP="005D5AA4">
            <w:pPr>
              <w:spacing w:after="150" w:line="240" w:lineRule="auto"/>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w:t>
            </w:r>
          </w:p>
        </w:tc>
      </w:tr>
      <w:tr w:rsidR="00681CDC" w:rsidRPr="00681CDC" w:rsidTr="00F42915">
        <w:trPr>
          <w:trHeight w:val="240"/>
        </w:trPr>
        <w:tc>
          <w:tcPr>
            <w:tcW w:w="11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364514" w:rsidP="005D5AA4">
            <w:pPr>
              <w:spacing w:after="15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w:t>
            </w:r>
            <w:r w:rsidR="00681CDC" w:rsidRPr="00681CDC">
              <w:rPr>
                <w:rFonts w:ascii="Times New Roman" w:eastAsia="Times New Roman" w:hAnsi="Times New Roman" w:cs="Times New Roman"/>
                <w:color w:val="000000"/>
                <w:sz w:val="20"/>
                <w:szCs w:val="20"/>
                <w:lang w:eastAsia="ru-RU"/>
              </w:rPr>
              <w:t>.</w:t>
            </w:r>
          </w:p>
        </w:tc>
        <w:tc>
          <w:tcPr>
            <w:tcW w:w="70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681CDC" w:rsidP="005D5AA4">
            <w:pPr>
              <w:spacing w:after="150" w:line="240" w:lineRule="auto"/>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Эволюция творчества С. А. Есенина</w:t>
            </w:r>
          </w:p>
        </w:tc>
        <w:tc>
          <w:tcPr>
            <w:tcW w:w="141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681CDC" w:rsidP="005D5AA4">
            <w:pPr>
              <w:spacing w:after="150" w:line="240" w:lineRule="auto"/>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8</w:t>
            </w:r>
          </w:p>
        </w:tc>
        <w:tc>
          <w:tcPr>
            <w:tcW w:w="885"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vAlign w:val="center"/>
            <w:hideMark/>
          </w:tcPr>
          <w:p w:rsidR="00681CDC" w:rsidRPr="00681CDC" w:rsidRDefault="00681CDC" w:rsidP="005D5AA4">
            <w:pPr>
              <w:spacing w:after="150" w:line="240" w:lineRule="auto"/>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w:t>
            </w:r>
          </w:p>
        </w:tc>
      </w:tr>
      <w:tr w:rsidR="00681CDC" w:rsidRPr="00681CDC" w:rsidTr="00F42915">
        <w:trPr>
          <w:trHeight w:val="150"/>
        </w:trPr>
        <w:tc>
          <w:tcPr>
            <w:tcW w:w="11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364514" w:rsidP="005D5AA4">
            <w:pPr>
              <w:spacing w:after="150" w:line="150"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r w:rsidR="00681CDC" w:rsidRPr="00681CDC">
              <w:rPr>
                <w:rFonts w:ascii="Times New Roman" w:eastAsia="Times New Roman" w:hAnsi="Times New Roman" w:cs="Times New Roman"/>
                <w:color w:val="000000"/>
                <w:sz w:val="20"/>
                <w:szCs w:val="20"/>
                <w:lang w:eastAsia="ru-RU"/>
              </w:rPr>
              <w:t>.</w:t>
            </w:r>
          </w:p>
        </w:tc>
        <w:tc>
          <w:tcPr>
            <w:tcW w:w="70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681CDC" w:rsidP="005D5AA4">
            <w:pPr>
              <w:spacing w:after="150" w:line="150" w:lineRule="atLeast"/>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Жизнь и творчество В. В. Маяковского</w:t>
            </w:r>
          </w:p>
        </w:tc>
        <w:tc>
          <w:tcPr>
            <w:tcW w:w="141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681CDC" w:rsidP="005D5AA4">
            <w:pPr>
              <w:spacing w:after="150" w:line="150" w:lineRule="atLeast"/>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4</w:t>
            </w:r>
          </w:p>
        </w:tc>
        <w:tc>
          <w:tcPr>
            <w:tcW w:w="885"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vAlign w:val="center"/>
            <w:hideMark/>
          </w:tcPr>
          <w:p w:rsidR="00681CDC" w:rsidRPr="00681CDC" w:rsidRDefault="00681CDC" w:rsidP="005D5AA4">
            <w:pPr>
              <w:spacing w:after="150" w:line="150" w:lineRule="atLeast"/>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w:t>
            </w:r>
          </w:p>
        </w:tc>
      </w:tr>
      <w:tr w:rsidR="00681CDC" w:rsidRPr="00681CDC" w:rsidTr="00F42915">
        <w:trPr>
          <w:trHeight w:val="75"/>
        </w:trPr>
        <w:tc>
          <w:tcPr>
            <w:tcW w:w="11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364514" w:rsidP="005D5AA4">
            <w:pPr>
              <w:spacing w:after="150" w:line="75"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00681CDC" w:rsidRPr="00681CDC">
              <w:rPr>
                <w:rFonts w:ascii="Times New Roman" w:eastAsia="Times New Roman" w:hAnsi="Times New Roman" w:cs="Times New Roman"/>
                <w:color w:val="000000"/>
                <w:sz w:val="20"/>
                <w:szCs w:val="20"/>
                <w:lang w:eastAsia="ru-RU"/>
              </w:rPr>
              <w:t>.</w:t>
            </w:r>
          </w:p>
        </w:tc>
        <w:tc>
          <w:tcPr>
            <w:tcW w:w="70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681CDC" w:rsidP="005D5AA4">
            <w:pPr>
              <w:spacing w:after="150" w:line="75" w:lineRule="atLeast"/>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Биография и особенности творческого пути А. А. Ахматовой</w:t>
            </w:r>
          </w:p>
        </w:tc>
        <w:tc>
          <w:tcPr>
            <w:tcW w:w="141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681CDC" w:rsidP="005D5AA4">
            <w:pPr>
              <w:spacing w:after="150" w:line="75" w:lineRule="atLeast"/>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3</w:t>
            </w:r>
          </w:p>
        </w:tc>
        <w:tc>
          <w:tcPr>
            <w:tcW w:w="885"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vAlign w:val="center"/>
            <w:hideMark/>
          </w:tcPr>
          <w:p w:rsidR="00681CDC" w:rsidRPr="00681CDC" w:rsidRDefault="00681CDC" w:rsidP="005D5AA4">
            <w:pPr>
              <w:spacing w:after="150" w:line="75" w:lineRule="atLeast"/>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w:t>
            </w:r>
          </w:p>
        </w:tc>
      </w:tr>
      <w:tr w:rsidR="00681CDC" w:rsidRPr="00681CDC" w:rsidTr="00F42915">
        <w:trPr>
          <w:trHeight w:val="60"/>
        </w:trPr>
        <w:tc>
          <w:tcPr>
            <w:tcW w:w="11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364514" w:rsidP="005D5AA4">
            <w:pPr>
              <w:spacing w:after="150" w:line="60"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w:t>
            </w:r>
            <w:r w:rsidR="00681CDC" w:rsidRPr="00681CDC">
              <w:rPr>
                <w:rFonts w:ascii="Times New Roman" w:eastAsia="Times New Roman" w:hAnsi="Times New Roman" w:cs="Times New Roman"/>
                <w:color w:val="000000"/>
                <w:sz w:val="20"/>
                <w:szCs w:val="20"/>
                <w:lang w:eastAsia="ru-RU"/>
              </w:rPr>
              <w:t>.</w:t>
            </w:r>
          </w:p>
        </w:tc>
        <w:tc>
          <w:tcPr>
            <w:tcW w:w="70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681CDC" w:rsidP="005D5AA4">
            <w:pPr>
              <w:spacing w:after="150" w:line="60" w:lineRule="atLeast"/>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Б. Пастернак</w:t>
            </w:r>
          </w:p>
        </w:tc>
        <w:tc>
          <w:tcPr>
            <w:tcW w:w="141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681CDC" w:rsidP="005D5AA4">
            <w:pPr>
              <w:spacing w:after="150" w:line="60" w:lineRule="atLeast"/>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4</w:t>
            </w:r>
          </w:p>
        </w:tc>
        <w:tc>
          <w:tcPr>
            <w:tcW w:w="885"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vAlign w:val="center"/>
            <w:hideMark/>
          </w:tcPr>
          <w:p w:rsidR="00681CDC" w:rsidRPr="00681CDC" w:rsidRDefault="00681CDC" w:rsidP="005D5AA4">
            <w:pPr>
              <w:spacing w:after="150" w:line="60" w:lineRule="atLeast"/>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w:t>
            </w:r>
          </w:p>
        </w:tc>
      </w:tr>
      <w:tr w:rsidR="00681CDC" w:rsidRPr="00681CDC" w:rsidTr="00F42915">
        <w:trPr>
          <w:trHeight w:val="60"/>
        </w:trPr>
        <w:tc>
          <w:tcPr>
            <w:tcW w:w="11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364514" w:rsidP="005D5AA4">
            <w:pPr>
              <w:spacing w:after="150" w:line="60"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w:t>
            </w:r>
            <w:r w:rsidR="00681CDC" w:rsidRPr="00681CDC">
              <w:rPr>
                <w:rFonts w:ascii="Times New Roman" w:eastAsia="Times New Roman" w:hAnsi="Times New Roman" w:cs="Times New Roman"/>
                <w:color w:val="000000"/>
                <w:sz w:val="20"/>
                <w:szCs w:val="20"/>
                <w:lang w:eastAsia="ru-RU"/>
              </w:rPr>
              <w:t>.</w:t>
            </w:r>
          </w:p>
        </w:tc>
        <w:tc>
          <w:tcPr>
            <w:tcW w:w="70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681CDC" w:rsidP="005D5AA4">
            <w:pPr>
              <w:spacing w:after="150" w:line="60" w:lineRule="atLeast"/>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М. И. Цветаева</w:t>
            </w:r>
          </w:p>
        </w:tc>
        <w:tc>
          <w:tcPr>
            <w:tcW w:w="141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681CDC" w:rsidP="005D5AA4">
            <w:pPr>
              <w:spacing w:after="150" w:line="60" w:lineRule="atLeast"/>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2</w:t>
            </w:r>
          </w:p>
        </w:tc>
        <w:tc>
          <w:tcPr>
            <w:tcW w:w="885"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vAlign w:val="center"/>
            <w:hideMark/>
          </w:tcPr>
          <w:p w:rsidR="00681CDC" w:rsidRPr="00681CDC" w:rsidRDefault="00681CDC" w:rsidP="005D5AA4">
            <w:pPr>
              <w:spacing w:after="150" w:line="60" w:lineRule="atLeast"/>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w:t>
            </w:r>
          </w:p>
        </w:tc>
      </w:tr>
      <w:tr w:rsidR="00681CDC" w:rsidRPr="00681CDC" w:rsidTr="00F42915">
        <w:tc>
          <w:tcPr>
            <w:tcW w:w="11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364514" w:rsidP="005D5AA4">
            <w:pPr>
              <w:spacing w:after="15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w:t>
            </w:r>
            <w:r w:rsidR="00681CDC" w:rsidRPr="00681CDC">
              <w:rPr>
                <w:rFonts w:ascii="Times New Roman" w:eastAsia="Times New Roman" w:hAnsi="Times New Roman" w:cs="Times New Roman"/>
                <w:color w:val="000000"/>
                <w:sz w:val="20"/>
                <w:szCs w:val="20"/>
                <w:lang w:eastAsia="ru-RU"/>
              </w:rPr>
              <w:t>.</w:t>
            </w:r>
          </w:p>
        </w:tc>
        <w:tc>
          <w:tcPr>
            <w:tcW w:w="70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681CDC" w:rsidP="005D5AA4">
            <w:pPr>
              <w:spacing w:after="150" w:line="240" w:lineRule="auto"/>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О. Э. Мандельштам</w:t>
            </w:r>
          </w:p>
        </w:tc>
        <w:tc>
          <w:tcPr>
            <w:tcW w:w="141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82789D" w:rsidP="005D5AA4">
            <w:pPr>
              <w:spacing w:after="15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885"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vAlign w:val="center"/>
            <w:hideMark/>
          </w:tcPr>
          <w:p w:rsidR="00681CDC" w:rsidRPr="00681CDC" w:rsidRDefault="00681CDC" w:rsidP="005D5AA4">
            <w:pPr>
              <w:spacing w:after="150" w:line="240" w:lineRule="auto"/>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w:t>
            </w:r>
          </w:p>
        </w:tc>
      </w:tr>
      <w:tr w:rsidR="00681CDC" w:rsidRPr="00681CDC" w:rsidTr="00F42915">
        <w:trPr>
          <w:trHeight w:val="15"/>
        </w:trPr>
        <w:tc>
          <w:tcPr>
            <w:tcW w:w="11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364514" w:rsidP="005D5AA4">
            <w:pPr>
              <w:spacing w:after="150" w:line="15"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w:t>
            </w:r>
            <w:r w:rsidR="00681CDC" w:rsidRPr="00681CDC">
              <w:rPr>
                <w:rFonts w:ascii="Times New Roman" w:eastAsia="Times New Roman" w:hAnsi="Times New Roman" w:cs="Times New Roman"/>
                <w:color w:val="000000"/>
                <w:sz w:val="20"/>
                <w:szCs w:val="20"/>
                <w:lang w:eastAsia="ru-RU"/>
              </w:rPr>
              <w:t>.</w:t>
            </w:r>
          </w:p>
        </w:tc>
        <w:tc>
          <w:tcPr>
            <w:tcW w:w="70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681CDC" w:rsidP="005D5AA4">
            <w:pPr>
              <w:spacing w:after="150" w:line="15" w:lineRule="atLeast"/>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Мир и человек в произведениях М. А. Шолохова</w:t>
            </w:r>
          </w:p>
        </w:tc>
        <w:tc>
          <w:tcPr>
            <w:tcW w:w="141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82789D" w:rsidP="005D5AA4">
            <w:pPr>
              <w:spacing w:after="150" w:line="15"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w:t>
            </w:r>
          </w:p>
        </w:tc>
        <w:tc>
          <w:tcPr>
            <w:tcW w:w="885"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vAlign w:val="center"/>
            <w:hideMark/>
          </w:tcPr>
          <w:p w:rsidR="00681CDC" w:rsidRPr="00681CDC" w:rsidRDefault="00681CDC" w:rsidP="005D5AA4">
            <w:pPr>
              <w:spacing w:after="150" w:line="15" w:lineRule="atLeast"/>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w:t>
            </w:r>
          </w:p>
        </w:tc>
      </w:tr>
      <w:tr w:rsidR="00681CDC" w:rsidRPr="00681CDC" w:rsidTr="00F42915">
        <w:trPr>
          <w:trHeight w:val="15"/>
        </w:trPr>
        <w:tc>
          <w:tcPr>
            <w:tcW w:w="11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364514" w:rsidP="005D5AA4">
            <w:pPr>
              <w:spacing w:after="150" w:line="15"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w:t>
            </w:r>
            <w:r w:rsidR="00681CDC" w:rsidRPr="00681CDC">
              <w:rPr>
                <w:rFonts w:ascii="Times New Roman" w:eastAsia="Times New Roman" w:hAnsi="Times New Roman" w:cs="Times New Roman"/>
                <w:color w:val="000000"/>
                <w:sz w:val="20"/>
                <w:szCs w:val="20"/>
                <w:lang w:eastAsia="ru-RU"/>
              </w:rPr>
              <w:t>.</w:t>
            </w:r>
          </w:p>
        </w:tc>
        <w:tc>
          <w:tcPr>
            <w:tcW w:w="70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681CDC" w:rsidP="005D5AA4">
            <w:pPr>
              <w:spacing w:after="150" w:line="15" w:lineRule="atLeast"/>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А.П.Платонов</w:t>
            </w:r>
          </w:p>
        </w:tc>
        <w:tc>
          <w:tcPr>
            <w:tcW w:w="141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681CDC" w:rsidP="005D5AA4">
            <w:pPr>
              <w:spacing w:after="150" w:line="15" w:lineRule="atLeast"/>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2</w:t>
            </w:r>
          </w:p>
        </w:tc>
        <w:tc>
          <w:tcPr>
            <w:tcW w:w="885"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vAlign w:val="center"/>
            <w:hideMark/>
          </w:tcPr>
          <w:p w:rsidR="00681CDC" w:rsidRPr="00681CDC" w:rsidRDefault="00681CDC" w:rsidP="005D5AA4">
            <w:pPr>
              <w:spacing w:after="150" w:line="15" w:lineRule="atLeast"/>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w:t>
            </w:r>
          </w:p>
        </w:tc>
      </w:tr>
      <w:tr w:rsidR="00681CDC" w:rsidRPr="00681CDC" w:rsidTr="00F42915">
        <w:trPr>
          <w:trHeight w:val="15"/>
        </w:trPr>
        <w:tc>
          <w:tcPr>
            <w:tcW w:w="11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364514" w:rsidP="005D5AA4">
            <w:pPr>
              <w:spacing w:after="150" w:line="15"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13</w:t>
            </w:r>
            <w:r w:rsidR="00681CDC" w:rsidRPr="00681CDC">
              <w:rPr>
                <w:rFonts w:ascii="Times New Roman" w:eastAsia="Times New Roman" w:hAnsi="Times New Roman" w:cs="Times New Roman"/>
                <w:color w:val="000000"/>
                <w:sz w:val="20"/>
                <w:szCs w:val="20"/>
                <w:lang w:eastAsia="ru-RU"/>
              </w:rPr>
              <w:t>.</w:t>
            </w:r>
          </w:p>
        </w:tc>
        <w:tc>
          <w:tcPr>
            <w:tcW w:w="70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681CDC" w:rsidP="005D5AA4">
            <w:pPr>
              <w:spacing w:after="150" w:line="15" w:lineRule="atLeast"/>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Жизнь и творчество М. А. Булгакова</w:t>
            </w:r>
          </w:p>
        </w:tc>
        <w:tc>
          <w:tcPr>
            <w:tcW w:w="141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82789D" w:rsidP="005D5AA4">
            <w:pPr>
              <w:spacing w:after="150" w:line="15"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w:t>
            </w:r>
          </w:p>
        </w:tc>
        <w:tc>
          <w:tcPr>
            <w:tcW w:w="885"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vAlign w:val="center"/>
            <w:hideMark/>
          </w:tcPr>
          <w:p w:rsidR="00681CDC" w:rsidRPr="00681CDC" w:rsidRDefault="00681CDC" w:rsidP="005D5AA4">
            <w:pPr>
              <w:spacing w:after="150" w:line="15" w:lineRule="atLeast"/>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w:t>
            </w:r>
          </w:p>
        </w:tc>
      </w:tr>
      <w:tr w:rsidR="00681CDC" w:rsidRPr="00681CDC" w:rsidTr="00F42915">
        <w:trPr>
          <w:trHeight w:val="135"/>
        </w:trPr>
        <w:tc>
          <w:tcPr>
            <w:tcW w:w="11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364514" w:rsidP="005D5AA4">
            <w:pPr>
              <w:spacing w:after="150" w:line="135"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w:t>
            </w:r>
            <w:r w:rsidR="00681CDC" w:rsidRPr="00681CDC">
              <w:rPr>
                <w:rFonts w:ascii="Times New Roman" w:eastAsia="Times New Roman" w:hAnsi="Times New Roman" w:cs="Times New Roman"/>
                <w:color w:val="000000"/>
                <w:sz w:val="20"/>
                <w:szCs w:val="20"/>
                <w:lang w:eastAsia="ru-RU"/>
              </w:rPr>
              <w:t>.</w:t>
            </w:r>
          </w:p>
        </w:tc>
        <w:tc>
          <w:tcPr>
            <w:tcW w:w="70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681CDC" w:rsidP="005D5AA4">
            <w:pPr>
              <w:spacing w:after="150" w:line="135" w:lineRule="atLeast"/>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Обзор литературной жизни 40-60-х гг. XX в.</w:t>
            </w:r>
          </w:p>
        </w:tc>
        <w:tc>
          <w:tcPr>
            <w:tcW w:w="141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364514" w:rsidP="005D5AA4">
            <w:pPr>
              <w:spacing w:after="150" w:line="135"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885"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vAlign w:val="center"/>
            <w:hideMark/>
          </w:tcPr>
          <w:p w:rsidR="00681CDC" w:rsidRPr="00681CDC" w:rsidRDefault="00681CDC" w:rsidP="005D5AA4">
            <w:pPr>
              <w:spacing w:after="150" w:line="135" w:lineRule="atLeast"/>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w:t>
            </w:r>
          </w:p>
        </w:tc>
      </w:tr>
      <w:tr w:rsidR="00681CDC" w:rsidRPr="00681CDC" w:rsidTr="00F42915">
        <w:trPr>
          <w:trHeight w:val="90"/>
        </w:trPr>
        <w:tc>
          <w:tcPr>
            <w:tcW w:w="11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364514" w:rsidP="005D5AA4">
            <w:pPr>
              <w:spacing w:after="150" w:line="90"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15</w:t>
            </w:r>
            <w:r w:rsidR="00681CDC" w:rsidRPr="00681CDC">
              <w:rPr>
                <w:rFonts w:ascii="Times New Roman" w:eastAsia="Times New Roman" w:hAnsi="Times New Roman" w:cs="Times New Roman"/>
                <w:color w:val="000000"/>
                <w:sz w:val="20"/>
                <w:szCs w:val="20"/>
                <w:lang w:eastAsia="ru-RU"/>
              </w:rPr>
              <w:t>.</w:t>
            </w:r>
          </w:p>
        </w:tc>
        <w:tc>
          <w:tcPr>
            <w:tcW w:w="70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681CDC" w:rsidP="005D5AA4">
            <w:pPr>
              <w:spacing w:after="150" w:line="90" w:lineRule="atLeast"/>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Развитие литературы в послевоенные годы</w:t>
            </w:r>
          </w:p>
        </w:tc>
        <w:tc>
          <w:tcPr>
            <w:tcW w:w="141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364514" w:rsidP="005D5AA4">
            <w:pPr>
              <w:spacing w:after="150" w:line="90"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15</w:t>
            </w:r>
          </w:p>
        </w:tc>
        <w:tc>
          <w:tcPr>
            <w:tcW w:w="885"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vAlign w:val="center"/>
            <w:hideMark/>
          </w:tcPr>
          <w:p w:rsidR="00681CDC" w:rsidRPr="00681CDC" w:rsidRDefault="00681CDC" w:rsidP="005D5AA4">
            <w:pPr>
              <w:spacing w:after="150" w:line="90" w:lineRule="atLeast"/>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w:t>
            </w:r>
          </w:p>
        </w:tc>
      </w:tr>
      <w:tr w:rsidR="00681CDC" w:rsidRPr="00681CDC" w:rsidTr="00F42915">
        <w:trPr>
          <w:trHeight w:val="105"/>
        </w:trPr>
        <w:tc>
          <w:tcPr>
            <w:tcW w:w="11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364514" w:rsidP="005D5AA4">
            <w:pPr>
              <w:spacing w:after="150" w:line="105"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16</w:t>
            </w:r>
          </w:p>
        </w:tc>
        <w:tc>
          <w:tcPr>
            <w:tcW w:w="70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681CDC" w:rsidP="005D5AA4">
            <w:pPr>
              <w:spacing w:after="150" w:line="105" w:lineRule="atLeast"/>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Обзор русской литературной жизни конца XX в.</w:t>
            </w:r>
          </w:p>
        </w:tc>
        <w:tc>
          <w:tcPr>
            <w:tcW w:w="141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364514" w:rsidP="005D5AA4">
            <w:pPr>
              <w:spacing w:after="150" w:line="105"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13</w:t>
            </w:r>
          </w:p>
        </w:tc>
        <w:tc>
          <w:tcPr>
            <w:tcW w:w="885"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vAlign w:val="center"/>
            <w:hideMark/>
          </w:tcPr>
          <w:p w:rsidR="00681CDC" w:rsidRPr="00681CDC" w:rsidRDefault="00681CDC" w:rsidP="005D5AA4">
            <w:pPr>
              <w:spacing w:after="150" w:line="105" w:lineRule="atLeast"/>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w:t>
            </w:r>
          </w:p>
        </w:tc>
      </w:tr>
      <w:tr w:rsidR="00681CDC" w:rsidRPr="00681CDC" w:rsidTr="00F42915">
        <w:trPr>
          <w:trHeight w:val="675"/>
        </w:trPr>
        <w:tc>
          <w:tcPr>
            <w:tcW w:w="11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364514" w:rsidP="005D5AA4">
            <w:pPr>
              <w:spacing w:after="15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17</w:t>
            </w:r>
          </w:p>
        </w:tc>
        <w:tc>
          <w:tcPr>
            <w:tcW w:w="70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681CDC" w:rsidP="005D5AA4">
            <w:pPr>
              <w:spacing w:after="150" w:line="240" w:lineRule="auto"/>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Промежуточная аттестация по курсу «Литература XX века.11 класс.»</w:t>
            </w:r>
          </w:p>
          <w:p w:rsidR="00681CDC" w:rsidRPr="00681CDC" w:rsidRDefault="00681CDC" w:rsidP="005D5AA4">
            <w:pPr>
              <w:spacing w:after="150" w:line="240" w:lineRule="auto"/>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(тестирование)</w:t>
            </w:r>
          </w:p>
        </w:tc>
        <w:tc>
          <w:tcPr>
            <w:tcW w:w="141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364514" w:rsidP="005D5AA4">
            <w:pPr>
              <w:spacing w:after="15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885"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vAlign w:val="center"/>
            <w:hideMark/>
          </w:tcPr>
          <w:p w:rsidR="00681CDC" w:rsidRPr="00681CDC" w:rsidRDefault="00681CDC" w:rsidP="005D5AA4">
            <w:pPr>
              <w:spacing w:after="150" w:line="240" w:lineRule="auto"/>
              <w:rPr>
                <w:rFonts w:ascii="Times New Roman" w:eastAsia="Times New Roman" w:hAnsi="Times New Roman" w:cs="Times New Roman"/>
                <w:color w:val="000000"/>
                <w:sz w:val="20"/>
                <w:szCs w:val="20"/>
                <w:lang w:eastAsia="ru-RU"/>
              </w:rPr>
            </w:pPr>
          </w:p>
        </w:tc>
      </w:tr>
      <w:tr w:rsidR="00681CDC" w:rsidRPr="00681CDC" w:rsidTr="00F42915">
        <w:trPr>
          <w:trHeight w:val="240"/>
        </w:trPr>
        <w:tc>
          <w:tcPr>
            <w:tcW w:w="11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364514" w:rsidP="005D5AA4">
            <w:pPr>
              <w:spacing w:after="15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18</w:t>
            </w:r>
          </w:p>
        </w:tc>
        <w:tc>
          <w:tcPr>
            <w:tcW w:w="70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681CDC" w:rsidP="005D5AA4">
            <w:pPr>
              <w:spacing w:after="150" w:line="240" w:lineRule="auto"/>
              <w:rPr>
                <w:rFonts w:ascii="Times New Roman" w:eastAsia="Times New Roman" w:hAnsi="Times New Roman" w:cs="Times New Roman"/>
                <w:color w:val="000000"/>
                <w:sz w:val="20"/>
                <w:szCs w:val="20"/>
                <w:lang w:eastAsia="ru-RU"/>
              </w:rPr>
            </w:pPr>
            <w:r w:rsidRPr="00681CDC">
              <w:rPr>
                <w:rFonts w:ascii="Times New Roman" w:eastAsia="Times New Roman" w:hAnsi="Times New Roman" w:cs="Times New Roman"/>
                <w:color w:val="000000"/>
                <w:sz w:val="20"/>
                <w:szCs w:val="20"/>
                <w:lang w:eastAsia="ru-RU"/>
              </w:rPr>
              <w:t>Итого</w:t>
            </w:r>
            <w:r w:rsidR="00364514">
              <w:rPr>
                <w:rFonts w:ascii="Times New Roman" w:eastAsia="Times New Roman" w:hAnsi="Times New Roman" w:cs="Times New Roman"/>
                <w:color w:val="000000"/>
                <w:sz w:val="20"/>
                <w:szCs w:val="20"/>
                <w:lang w:eastAsia="ru-RU"/>
              </w:rPr>
              <w:t>вый урок</w:t>
            </w:r>
          </w:p>
        </w:tc>
        <w:tc>
          <w:tcPr>
            <w:tcW w:w="141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681CDC" w:rsidRPr="00681CDC" w:rsidRDefault="00364514" w:rsidP="005D5AA4">
            <w:pPr>
              <w:spacing w:after="15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885"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vAlign w:val="center"/>
            <w:hideMark/>
          </w:tcPr>
          <w:p w:rsidR="00681CDC" w:rsidRPr="00681CDC" w:rsidRDefault="00681CDC" w:rsidP="005D5AA4">
            <w:pPr>
              <w:spacing w:after="150" w:line="240" w:lineRule="auto"/>
              <w:rPr>
                <w:rFonts w:ascii="Times New Roman" w:eastAsia="Times New Roman" w:hAnsi="Times New Roman" w:cs="Times New Roman"/>
                <w:color w:val="000000"/>
                <w:sz w:val="20"/>
                <w:szCs w:val="20"/>
                <w:lang w:eastAsia="ru-RU"/>
              </w:rPr>
            </w:pPr>
          </w:p>
        </w:tc>
      </w:tr>
      <w:tr w:rsidR="00364514" w:rsidRPr="00681CDC" w:rsidTr="00F42915">
        <w:trPr>
          <w:trHeight w:val="240"/>
        </w:trPr>
        <w:tc>
          <w:tcPr>
            <w:tcW w:w="11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tcPr>
          <w:p w:rsidR="00364514" w:rsidRPr="00681CDC" w:rsidRDefault="00364514" w:rsidP="005D5AA4">
            <w:pPr>
              <w:spacing w:after="150" w:line="240" w:lineRule="auto"/>
              <w:rPr>
                <w:rFonts w:ascii="Times New Roman" w:eastAsia="Times New Roman" w:hAnsi="Times New Roman" w:cs="Times New Roman"/>
                <w:color w:val="000000"/>
                <w:sz w:val="20"/>
                <w:szCs w:val="20"/>
                <w:lang w:eastAsia="ru-RU"/>
              </w:rPr>
            </w:pPr>
          </w:p>
        </w:tc>
        <w:tc>
          <w:tcPr>
            <w:tcW w:w="706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tcPr>
          <w:p w:rsidR="00364514" w:rsidRPr="00681CDC" w:rsidRDefault="00364514" w:rsidP="005D5AA4">
            <w:pPr>
              <w:spacing w:after="150" w:line="240" w:lineRule="auto"/>
              <w:rPr>
                <w:rFonts w:ascii="Times New Roman" w:eastAsia="Times New Roman" w:hAnsi="Times New Roman" w:cs="Times New Roman"/>
                <w:color w:val="000000"/>
                <w:sz w:val="20"/>
                <w:szCs w:val="20"/>
                <w:lang w:eastAsia="ru-RU"/>
              </w:rPr>
            </w:pPr>
          </w:p>
        </w:tc>
        <w:tc>
          <w:tcPr>
            <w:tcW w:w="141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tcPr>
          <w:p w:rsidR="00364514" w:rsidRPr="00681CDC" w:rsidRDefault="00364514" w:rsidP="005D5AA4">
            <w:pPr>
              <w:spacing w:after="15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102</w:t>
            </w:r>
          </w:p>
        </w:tc>
        <w:tc>
          <w:tcPr>
            <w:tcW w:w="885"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vAlign w:val="center"/>
          </w:tcPr>
          <w:p w:rsidR="00364514" w:rsidRPr="00681CDC" w:rsidRDefault="00364514" w:rsidP="005D5AA4">
            <w:pPr>
              <w:spacing w:after="150" w:line="240" w:lineRule="auto"/>
              <w:rPr>
                <w:rFonts w:ascii="Times New Roman" w:eastAsia="Times New Roman" w:hAnsi="Times New Roman" w:cs="Times New Roman"/>
                <w:color w:val="000000"/>
                <w:sz w:val="20"/>
                <w:szCs w:val="20"/>
                <w:lang w:eastAsia="ru-RU"/>
              </w:rPr>
            </w:pPr>
          </w:p>
        </w:tc>
      </w:tr>
    </w:tbl>
    <w:p w:rsidR="005D5AA4" w:rsidRPr="00681CDC" w:rsidRDefault="005D5AA4" w:rsidP="005D5AA4">
      <w:pPr>
        <w:shd w:val="clear" w:color="auto" w:fill="FFFFFF"/>
        <w:spacing w:after="150" w:line="240" w:lineRule="auto"/>
        <w:rPr>
          <w:rFonts w:ascii="Arial" w:eastAsia="Times New Roman" w:hAnsi="Arial" w:cs="Arial"/>
          <w:color w:val="000000"/>
          <w:sz w:val="20"/>
          <w:szCs w:val="20"/>
          <w:lang w:eastAsia="ru-RU"/>
        </w:rPr>
      </w:pPr>
    </w:p>
    <w:p w:rsidR="005D5AA4" w:rsidRPr="005D5AA4" w:rsidRDefault="005D5AA4" w:rsidP="005D5AA4">
      <w:pPr>
        <w:shd w:val="clear" w:color="auto" w:fill="FFFFFF"/>
        <w:spacing w:after="150" w:line="240" w:lineRule="auto"/>
        <w:rPr>
          <w:rFonts w:ascii="Arial" w:eastAsia="Times New Roman" w:hAnsi="Arial" w:cs="Arial"/>
          <w:color w:val="000000"/>
          <w:sz w:val="21"/>
          <w:szCs w:val="21"/>
          <w:lang w:eastAsia="ru-RU"/>
        </w:rPr>
      </w:pPr>
    </w:p>
    <w:p w:rsidR="005D5AA4" w:rsidRPr="005D5AA4" w:rsidRDefault="00F42915" w:rsidP="005D5AA4">
      <w:pPr>
        <w:shd w:val="clear" w:color="auto" w:fill="FFFFFF"/>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 xml:space="preserve">                                    </w:t>
      </w:r>
      <w:r w:rsidR="005D5AA4" w:rsidRPr="005D5AA4">
        <w:rPr>
          <w:rFonts w:ascii="Arial" w:eastAsia="Times New Roman" w:hAnsi="Arial" w:cs="Arial"/>
          <w:color w:val="000000"/>
          <w:sz w:val="21"/>
          <w:szCs w:val="21"/>
          <w:lang w:eastAsia="ru-RU"/>
        </w:rPr>
        <w:t>КАЛЕНДАРНО-ТЕМАТИЧЕСКОЕ ПЛАНИРОВАНИЕ</w:t>
      </w:r>
    </w:p>
    <w:p w:rsidR="005D5AA4" w:rsidRPr="005D5AA4" w:rsidRDefault="005D5AA4" w:rsidP="005D5AA4">
      <w:pPr>
        <w:shd w:val="clear" w:color="auto" w:fill="FFFFFF"/>
        <w:spacing w:after="150" w:line="240" w:lineRule="auto"/>
        <w:rPr>
          <w:rFonts w:ascii="Arial" w:eastAsia="Times New Roman" w:hAnsi="Arial" w:cs="Arial"/>
          <w:color w:val="000000"/>
          <w:sz w:val="21"/>
          <w:szCs w:val="21"/>
          <w:lang w:eastAsia="ru-RU"/>
        </w:rPr>
      </w:pPr>
    </w:p>
    <w:tbl>
      <w:tblPr>
        <w:tblpPr w:leftFromText="180" w:rightFromText="180" w:vertAnchor="text" w:tblpY="1"/>
        <w:tblOverlap w:val="never"/>
        <w:tblW w:w="11247" w:type="dxa"/>
        <w:tblLayout w:type="fixed"/>
        <w:tblCellMar>
          <w:top w:w="105" w:type="dxa"/>
          <w:left w:w="105" w:type="dxa"/>
          <w:bottom w:w="105" w:type="dxa"/>
          <w:right w:w="105" w:type="dxa"/>
        </w:tblCellMar>
        <w:tblLook w:val="04A0"/>
      </w:tblPr>
      <w:tblGrid>
        <w:gridCol w:w="402"/>
        <w:gridCol w:w="106"/>
        <w:gridCol w:w="102"/>
        <w:gridCol w:w="1291"/>
        <w:gridCol w:w="2129"/>
        <w:gridCol w:w="20"/>
        <w:gridCol w:w="628"/>
        <w:gridCol w:w="3717"/>
        <w:gridCol w:w="220"/>
        <w:gridCol w:w="79"/>
        <w:gridCol w:w="25"/>
        <w:gridCol w:w="605"/>
        <w:gridCol w:w="78"/>
        <w:gridCol w:w="26"/>
        <w:gridCol w:w="43"/>
        <w:gridCol w:w="45"/>
        <w:gridCol w:w="32"/>
        <w:gridCol w:w="198"/>
        <w:gridCol w:w="15"/>
        <w:gridCol w:w="73"/>
        <w:gridCol w:w="28"/>
        <w:gridCol w:w="442"/>
        <w:gridCol w:w="120"/>
        <w:gridCol w:w="7"/>
        <w:gridCol w:w="28"/>
        <w:gridCol w:w="43"/>
        <w:gridCol w:w="66"/>
        <w:gridCol w:w="15"/>
        <w:gridCol w:w="78"/>
        <w:gridCol w:w="29"/>
        <w:gridCol w:w="12"/>
        <w:gridCol w:w="142"/>
        <w:gridCol w:w="90"/>
        <w:gridCol w:w="51"/>
        <w:gridCol w:w="76"/>
        <w:gridCol w:w="14"/>
        <w:gridCol w:w="172"/>
      </w:tblGrid>
      <w:tr w:rsidR="00C51195" w:rsidRPr="005D5AA4" w:rsidTr="00454C1F">
        <w:trPr>
          <w:gridAfter w:val="10"/>
          <w:wAfter w:w="679" w:type="dxa"/>
        </w:trPr>
        <w:tc>
          <w:tcPr>
            <w:tcW w:w="402"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w:t>
            </w:r>
          </w:p>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c>
          <w:tcPr>
            <w:tcW w:w="3628" w:type="dxa"/>
            <w:gridSpan w:val="4"/>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Тема урока</w:t>
            </w:r>
          </w:p>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c>
          <w:tcPr>
            <w:tcW w:w="648" w:type="dxa"/>
            <w:gridSpan w:val="2"/>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Кол-во часов</w:t>
            </w:r>
          </w:p>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c>
          <w:tcPr>
            <w:tcW w:w="3717"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Элементы содержания образования</w:t>
            </w:r>
          </w:p>
        </w:tc>
        <w:tc>
          <w:tcPr>
            <w:tcW w:w="2173" w:type="dxa"/>
            <w:gridSpan w:val="19"/>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Дата</w:t>
            </w:r>
          </w:p>
        </w:tc>
      </w:tr>
      <w:tr w:rsidR="00C51195" w:rsidRPr="005D5AA4" w:rsidTr="00454C1F">
        <w:trPr>
          <w:gridAfter w:val="10"/>
          <w:wAfter w:w="679" w:type="dxa"/>
          <w:trHeight w:val="675"/>
        </w:trPr>
        <w:tc>
          <w:tcPr>
            <w:tcW w:w="402" w:type="dxa"/>
            <w:vMerge/>
            <w:tcBorders>
              <w:top w:val="single" w:sz="6" w:space="0" w:color="000000"/>
              <w:left w:val="single" w:sz="6" w:space="0" w:color="000000"/>
              <w:bottom w:val="single" w:sz="4" w:space="0" w:color="auto"/>
              <w:right w:val="nil"/>
            </w:tcBorders>
            <w:shd w:val="clear" w:color="auto" w:fill="auto"/>
            <w:vAlign w:val="center"/>
            <w:hideMark/>
          </w:tcPr>
          <w:p w:rsidR="003A2D35" w:rsidRPr="005D5AA4" w:rsidRDefault="003A2D35" w:rsidP="00454C1F">
            <w:pPr>
              <w:spacing w:after="0" w:line="240" w:lineRule="auto"/>
              <w:rPr>
                <w:rFonts w:ascii="Times New Roman" w:eastAsia="Times New Roman" w:hAnsi="Times New Roman" w:cs="Times New Roman"/>
                <w:color w:val="000000"/>
                <w:sz w:val="21"/>
                <w:szCs w:val="21"/>
                <w:lang w:eastAsia="ru-RU"/>
              </w:rPr>
            </w:pPr>
          </w:p>
        </w:tc>
        <w:tc>
          <w:tcPr>
            <w:tcW w:w="3628" w:type="dxa"/>
            <w:gridSpan w:val="4"/>
            <w:vMerge/>
            <w:tcBorders>
              <w:top w:val="single" w:sz="6" w:space="0" w:color="000000"/>
              <w:left w:val="single" w:sz="6" w:space="0" w:color="000000"/>
              <w:bottom w:val="single" w:sz="4" w:space="0" w:color="auto"/>
              <w:right w:val="nil"/>
            </w:tcBorders>
            <w:shd w:val="clear" w:color="auto" w:fill="auto"/>
            <w:vAlign w:val="center"/>
            <w:hideMark/>
          </w:tcPr>
          <w:p w:rsidR="003A2D35" w:rsidRPr="005D5AA4" w:rsidRDefault="003A2D35" w:rsidP="00454C1F">
            <w:pPr>
              <w:spacing w:after="0" w:line="240" w:lineRule="auto"/>
              <w:rPr>
                <w:rFonts w:ascii="Times New Roman" w:eastAsia="Times New Roman" w:hAnsi="Times New Roman" w:cs="Times New Roman"/>
                <w:color w:val="000000"/>
                <w:sz w:val="21"/>
                <w:szCs w:val="21"/>
                <w:lang w:eastAsia="ru-RU"/>
              </w:rPr>
            </w:pPr>
          </w:p>
        </w:tc>
        <w:tc>
          <w:tcPr>
            <w:tcW w:w="648" w:type="dxa"/>
            <w:gridSpan w:val="2"/>
            <w:vMerge/>
            <w:tcBorders>
              <w:top w:val="single" w:sz="6" w:space="0" w:color="000000"/>
              <w:left w:val="single" w:sz="6" w:space="0" w:color="000000"/>
              <w:bottom w:val="single" w:sz="4" w:space="0" w:color="auto"/>
              <w:right w:val="nil"/>
            </w:tcBorders>
            <w:shd w:val="clear" w:color="auto" w:fill="auto"/>
            <w:vAlign w:val="center"/>
            <w:hideMark/>
          </w:tcPr>
          <w:p w:rsidR="003A2D35" w:rsidRPr="005D5AA4" w:rsidRDefault="003A2D35" w:rsidP="00454C1F">
            <w:pPr>
              <w:spacing w:after="0" w:line="240" w:lineRule="auto"/>
              <w:rPr>
                <w:rFonts w:ascii="Times New Roman" w:eastAsia="Times New Roman" w:hAnsi="Times New Roman" w:cs="Times New Roman"/>
                <w:color w:val="000000"/>
                <w:sz w:val="21"/>
                <w:szCs w:val="21"/>
                <w:lang w:eastAsia="ru-RU"/>
              </w:rPr>
            </w:pPr>
          </w:p>
        </w:tc>
        <w:tc>
          <w:tcPr>
            <w:tcW w:w="3717" w:type="dxa"/>
            <w:vMerge/>
            <w:tcBorders>
              <w:top w:val="single" w:sz="6" w:space="0" w:color="000000"/>
              <w:left w:val="single" w:sz="6" w:space="0" w:color="000000"/>
              <w:bottom w:val="single" w:sz="4" w:space="0" w:color="auto"/>
              <w:right w:val="nil"/>
            </w:tcBorders>
            <w:shd w:val="clear" w:color="auto" w:fill="auto"/>
            <w:vAlign w:val="center"/>
            <w:hideMark/>
          </w:tcPr>
          <w:p w:rsidR="003A2D35" w:rsidRPr="005D5AA4" w:rsidRDefault="003A2D35" w:rsidP="00454C1F">
            <w:pPr>
              <w:spacing w:after="0" w:line="240" w:lineRule="auto"/>
              <w:rPr>
                <w:rFonts w:ascii="Times New Roman" w:eastAsia="Times New Roman" w:hAnsi="Times New Roman" w:cs="Times New Roman"/>
                <w:color w:val="000000"/>
                <w:sz w:val="21"/>
                <w:szCs w:val="21"/>
                <w:lang w:eastAsia="ru-RU"/>
              </w:rPr>
            </w:pPr>
          </w:p>
        </w:tc>
        <w:tc>
          <w:tcPr>
            <w:tcW w:w="1007" w:type="dxa"/>
            <w:gridSpan w:val="5"/>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По плану</w:t>
            </w:r>
          </w:p>
        </w:tc>
        <w:tc>
          <w:tcPr>
            <w:tcW w:w="1166" w:type="dxa"/>
            <w:gridSpan w:val="14"/>
            <w:tcBorders>
              <w:top w:val="single" w:sz="6" w:space="0" w:color="000000"/>
              <w:left w:val="single" w:sz="6" w:space="0" w:color="000000"/>
              <w:bottom w:val="single" w:sz="4" w:space="0" w:color="auto"/>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Фактически</w:t>
            </w:r>
          </w:p>
        </w:tc>
      </w:tr>
      <w:tr w:rsidR="00C51195" w:rsidRPr="005D5AA4" w:rsidTr="00454C1F">
        <w:trPr>
          <w:gridAfter w:val="10"/>
          <w:wAfter w:w="679" w:type="dxa"/>
        </w:trPr>
        <w:tc>
          <w:tcPr>
            <w:tcW w:w="40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628"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Особенности лите</w:t>
            </w:r>
            <w:r w:rsidRPr="005D5AA4">
              <w:rPr>
                <w:rFonts w:ascii="Times New Roman" w:eastAsia="Times New Roman" w:hAnsi="Times New Roman" w:cs="Times New Roman"/>
                <w:color w:val="000000"/>
                <w:sz w:val="21"/>
                <w:szCs w:val="21"/>
                <w:lang w:eastAsia="ru-RU"/>
              </w:rPr>
              <w:softHyphen/>
              <w:t>ратурного процес</w:t>
            </w:r>
            <w:r w:rsidRPr="005D5AA4">
              <w:rPr>
                <w:rFonts w:ascii="Times New Roman" w:eastAsia="Times New Roman" w:hAnsi="Times New Roman" w:cs="Times New Roman"/>
                <w:color w:val="000000"/>
                <w:sz w:val="21"/>
                <w:szCs w:val="21"/>
                <w:lang w:eastAsia="ru-RU"/>
              </w:rPr>
              <w:softHyphen/>
              <w:t>са рубежа веков.</w:t>
            </w:r>
          </w:p>
        </w:tc>
        <w:tc>
          <w:tcPr>
            <w:tcW w:w="64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Понятие литературного процесса рубежа веков, его особенностей.</w:t>
            </w:r>
          </w:p>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Сравнение литера</w:t>
            </w:r>
            <w:r w:rsidRPr="005D5AA4">
              <w:rPr>
                <w:rFonts w:ascii="Times New Roman" w:eastAsia="Times New Roman" w:hAnsi="Times New Roman" w:cs="Times New Roman"/>
                <w:color w:val="000000"/>
                <w:sz w:val="21"/>
                <w:szCs w:val="21"/>
                <w:lang w:eastAsia="ru-RU"/>
              </w:rPr>
              <w:softHyphen/>
              <w:t>турного процесса рубежа веков, его особенностей в Рос</w:t>
            </w:r>
            <w:r w:rsidRPr="005D5AA4">
              <w:rPr>
                <w:rFonts w:ascii="Times New Roman" w:eastAsia="Times New Roman" w:hAnsi="Times New Roman" w:cs="Times New Roman"/>
                <w:color w:val="000000"/>
                <w:sz w:val="21"/>
                <w:szCs w:val="21"/>
                <w:lang w:eastAsia="ru-RU"/>
              </w:rPr>
              <w:softHyphen/>
              <w:t>сии и европейских странах.</w:t>
            </w:r>
          </w:p>
        </w:tc>
        <w:tc>
          <w:tcPr>
            <w:tcW w:w="1007"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7526BD"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2.09</w:t>
            </w:r>
          </w:p>
        </w:tc>
        <w:tc>
          <w:tcPr>
            <w:tcW w:w="1166"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3A2D35" w:rsidRPr="005D5AA4" w:rsidTr="00454C1F">
        <w:trPr>
          <w:gridAfter w:val="33"/>
          <w:wAfter w:w="9346" w:type="dxa"/>
        </w:trPr>
        <w:tc>
          <w:tcPr>
            <w:tcW w:w="1901" w:type="dxa"/>
            <w:gridSpan w:val="4"/>
            <w:tcBorders>
              <w:top w:val="single" w:sz="6" w:space="0" w:color="000000"/>
              <w:left w:val="single" w:sz="6" w:space="0" w:color="000000"/>
              <w:bottom w:val="single" w:sz="6" w:space="0" w:color="000000"/>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Pr>
        <w:tc>
          <w:tcPr>
            <w:tcW w:w="40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w:t>
            </w:r>
          </w:p>
        </w:tc>
        <w:tc>
          <w:tcPr>
            <w:tcW w:w="3628"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Очерк жизни и творчества И.А.Бунина. «Чудная» власть прошлого в рассказе «Антонов-ские яблоки».</w:t>
            </w:r>
          </w:p>
        </w:tc>
        <w:tc>
          <w:tcPr>
            <w:tcW w:w="64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Рассказ о жизни и творчестве Бунина, беседа по содержанию прочитанного рассказа. Дать понятие об осо</w:t>
            </w:r>
            <w:r w:rsidRPr="005D5AA4">
              <w:rPr>
                <w:rFonts w:ascii="Times New Roman" w:eastAsia="Times New Roman" w:hAnsi="Times New Roman" w:cs="Times New Roman"/>
                <w:color w:val="000000"/>
                <w:sz w:val="21"/>
                <w:szCs w:val="21"/>
                <w:lang w:eastAsia="ru-RU"/>
              </w:rPr>
              <w:softHyphen/>
              <w:t>бенностях поэтическо</w:t>
            </w:r>
            <w:r w:rsidRPr="005D5AA4">
              <w:rPr>
                <w:rFonts w:ascii="Times New Roman" w:eastAsia="Times New Roman" w:hAnsi="Times New Roman" w:cs="Times New Roman"/>
                <w:color w:val="000000"/>
                <w:sz w:val="21"/>
                <w:szCs w:val="21"/>
                <w:lang w:eastAsia="ru-RU"/>
              </w:rPr>
              <w:softHyphen/>
              <w:t>го мира И. А. Бунина; о понятии «музыкаль</w:t>
            </w:r>
            <w:r w:rsidRPr="005D5AA4">
              <w:rPr>
                <w:rFonts w:ascii="Times New Roman" w:eastAsia="Times New Roman" w:hAnsi="Times New Roman" w:cs="Times New Roman"/>
                <w:color w:val="000000"/>
                <w:sz w:val="21"/>
                <w:szCs w:val="21"/>
                <w:lang w:eastAsia="ru-RU"/>
              </w:rPr>
              <w:softHyphen/>
              <w:t>ность прозы» Бунина.</w:t>
            </w:r>
          </w:p>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Стилистические осо</w:t>
            </w:r>
            <w:r w:rsidRPr="005D5AA4">
              <w:rPr>
                <w:rFonts w:ascii="Times New Roman" w:eastAsia="Times New Roman" w:hAnsi="Times New Roman" w:cs="Times New Roman"/>
                <w:color w:val="000000"/>
                <w:sz w:val="21"/>
                <w:szCs w:val="21"/>
                <w:lang w:eastAsia="ru-RU"/>
              </w:rPr>
              <w:softHyphen/>
              <w:t>бенности прозы Бу</w:t>
            </w:r>
            <w:r w:rsidRPr="005D5AA4">
              <w:rPr>
                <w:rFonts w:ascii="Times New Roman" w:eastAsia="Times New Roman" w:hAnsi="Times New Roman" w:cs="Times New Roman"/>
                <w:color w:val="000000"/>
                <w:sz w:val="21"/>
                <w:szCs w:val="21"/>
                <w:lang w:eastAsia="ru-RU"/>
              </w:rPr>
              <w:softHyphen/>
              <w:t>нина (стилевые кон</w:t>
            </w:r>
            <w:r w:rsidRPr="005D5AA4">
              <w:rPr>
                <w:rFonts w:ascii="Times New Roman" w:eastAsia="Times New Roman" w:hAnsi="Times New Roman" w:cs="Times New Roman"/>
                <w:color w:val="000000"/>
                <w:sz w:val="21"/>
                <w:szCs w:val="21"/>
                <w:lang w:eastAsia="ru-RU"/>
              </w:rPr>
              <w:softHyphen/>
              <w:t>трасты, использова</w:t>
            </w:r>
            <w:r w:rsidRPr="005D5AA4">
              <w:rPr>
                <w:rFonts w:ascii="Times New Roman" w:eastAsia="Times New Roman" w:hAnsi="Times New Roman" w:cs="Times New Roman"/>
                <w:color w:val="000000"/>
                <w:sz w:val="21"/>
                <w:szCs w:val="21"/>
                <w:lang w:eastAsia="ru-RU"/>
              </w:rPr>
              <w:softHyphen/>
              <w:t>ние диалектизмов, внимание к «нестер</w:t>
            </w:r>
            <w:r w:rsidRPr="005D5AA4">
              <w:rPr>
                <w:rFonts w:ascii="Times New Roman" w:eastAsia="Times New Roman" w:hAnsi="Times New Roman" w:cs="Times New Roman"/>
                <w:color w:val="000000"/>
                <w:sz w:val="21"/>
                <w:szCs w:val="21"/>
                <w:lang w:eastAsia="ru-RU"/>
              </w:rPr>
              <w:softHyphen/>
              <w:t>тому» слову, сравне</w:t>
            </w:r>
            <w:r w:rsidRPr="005D5AA4">
              <w:rPr>
                <w:rFonts w:ascii="Times New Roman" w:eastAsia="Times New Roman" w:hAnsi="Times New Roman" w:cs="Times New Roman"/>
                <w:color w:val="000000"/>
                <w:sz w:val="21"/>
                <w:szCs w:val="21"/>
                <w:lang w:eastAsia="ru-RU"/>
              </w:rPr>
              <w:softHyphen/>
              <w:t>ния на основе зри</w:t>
            </w:r>
            <w:r w:rsidRPr="005D5AA4">
              <w:rPr>
                <w:rFonts w:ascii="Times New Roman" w:eastAsia="Times New Roman" w:hAnsi="Times New Roman" w:cs="Times New Roman"/>
                <w:color w:val="000000"/>
                <w:sz w:val="21"/>
                <w:szCs w:val="21"/>
                <w:lang w:eastAsia="ru-RU"/>
              </w:rPr>
              <w:softHyphen/>
              <w:t>тельных ассоциаций).</w:t>
            </w:r>
          </w:p>
        </w:tc>
        <w:tc>
          <w:tcPr>
            <w:tcW w:w="1007"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7526BD"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3.09</w:t>
            </w:r>
          </w:p>
        </w:tc>
        <w:tc>
          <w:tcPr>
            <w:tcW w:w="1166"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Height w:val="1095"/>
        </w:trPr>
        <w:tc>
          <w:tcPr>
            <w:tcW w:w="402"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3</w:t>
            </w:r>
          </w:p>
        </w:tc>
        <w:tc>
          <w:tcPr>
            <w:tcW w:w="3628" w:type="dxa"/>
            <w:gridSpan w:val="4"/>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Социально-фило-софскиеобобще-</w:t>
            </w:r>
          </w:p>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ния в рассказеИ. А. Бунина «Господин из Сан-Франциско».</w:t>
            </w:r>
          </w:p>
        </w:tc>
        <w:tc>
          <w:tcPr>
            <w:tcW w:w="648" w:type="dxa"/>
            <w:gridSpan w:val="2"/>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Глубина социально-философских обобщений в рассказе И. А. Бунина.Соотношение текста</w:t>
            </w:r>
            <w:r w:rsidR="004136A6">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и подтекста при сопоставлении рассказа</w:t>
            </w:r>
          </w:p>
        </w:tc>
        <w:tc>
          <w:tcPr>
            <w:tcW w:w="1007" w:type="dxa"/>
            <w:gridSpan w:val="5"/>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3A2D35" w:rsidRPr="005D5AA4" w:rsidRDefault="007526BD"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5.09</w:t>
            </w:r>
          </w:p>
        </w:tc>
        <w:tc>
          <w:tcPr>
            <w:tcW w:w="1166" w:type="dxa"/>
            <w:gridSpan w:val="14"/>
            <w:tcBorders>
              <w:top w:val="single" w:sz="6" w:space="0" w:color="000000"/>
              <w:left w:val="single" w:sz="6" w:space="0" w:color="000000"/>
              <w:bottom w:val="single" w:sz="4" w:space="0" w:color="auto"/>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Height w:val="855"/>
        </w:trPr>
        <w:tc>
          <w:tcPr>
            <w:tcW w:w="402" w:type="dxa"/>
            <w:tcBorders>
              <w:top w:val="single" w:sz="4" w:space="0" w:color="auto"/>
              <w:left w:val="single" w:sz="6" w:space="0" w:color="000000"/>
              <w:bottom w:val="single" w:sz="6" w:space="0" w:color="000000"/>
              <w:right w:val="nil"/>
            </w:tcBorders>
            <w:shd w:val="clear" w:color="auto" w:fill="auto"/>
            <w:tcMar>
              <w:top w:w="0" w:type="dxa"/>
              <w:left w:w="115" w:type="dxa"/>
              <w:bottom w:w="0" w:type="dxa"/>
              <w:right w:w="0" w:type="dxa"/>
            </w:tcMar>
          </w:tcPr>
          <w:p w:rsidR="003A2D35" w:rsidRDefault="00497C28"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4</w:t>
            </w:r>
          </w:p>
        </w:tc>
        <w:tc>
          <w:tcPr>
            <w:tcW w:w="3628" w:type="dxa"/>
            <w:gridSpan w:val="4"/>
            <w:tcBorders>
              <w:top w:val="single" w:sz="4" w:space="0" w:color="auto"/>
              <w:left w:val="single" w:sz="6" w:space="0" w:color="000000"/>
              <w:bottom w:val="single" w:sz="6" w:space="0" w:color="000000"/>
              <w:right w:val="nil"/>
            </w:tcBorders>
            <w:shd w:val="clear" w:color="auto" w:fill="auto"/>
            <w:tcMar>
              <w:top w:w="0" w:type="dxa"/>
              <w:left w:w="115" w:type="dxa"/>
              <w:bottom w:w="0" w:type="dxa"/>
              <w:right w:w="0" w:type="dxa"/>
            </w:tcMar>
          </w:tcPr>
          <w:p w:rsidR="003A2D35" w:rsidRPr="005D5AA4" w:rsidRDefault="008B0701"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 xml:space="preserve">Острое чувство кризиса цивилизации в рассказе </w:t>
            </w:r>
            <w:r w:rsidRPr="005D5AA4">
              <w:rPr>
                <w:rFonts w:ascii="Times New Roman" w:eastAsia="Times New Roman" w:hAnsi="Times New Roman" w:cs="Times New Roman"/>
                <w:color w:val="000000"/>
                <w:sz w:val="21"/>
                <w:szCs w:val="21"/>
                <w:lang w:eastAsia="ru-RU"/>
              </w:rPr>
              <w:t>И. А. Бунина «Господин из Сан-Франциско».</w:t>
            </w:r>
          </w:p>
        </w:tc>
        <w:tc>
          <w:tcPr>
            <w:tcW w:w="648" w:type="dxa"/>
            <w:gridSpan w:val="2"/>
            <w:tcBorders>
              <w:top w:val="single" w:sz="4" w:space="0" w:color="auto"/>
              <w:left w:val="single" w:sz="6" w:space="0" w:color="000000"/>
              <w:bottom w:val="single" w:sz="6" w:space="0" w:color="000000"/>
              <w:right w:val="nil"/>
            </w:tcBorders>
            <w:shd w:val="clear" w:color="auto" w:fill="auto"/>
            <w:tcMar>
              <w:top w:w="0" w:type="dxa"/>
              <w:left w:w="115" w:type="dxa"/>
              <w:bottom w:w="0" w:type="dxa"/>
              <w:right w:w="0" w:type="dxa"/>
            </w:tcMar>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c>
          <w:tcPr>
            <w:tcW w:w="3717" w:type="dxa"/>
            <w:tcBorders>
              <w:top w:val="single" w:sz="4" w:space="0" w:color="auto"/>
              <w:left w:val="single" w:sz="6" w:space="0" w:color="000000"/>
              <w:bottom w:val="single" w:sz="6" w:space="0" w:color="000000"/>
              <w:right w:val="nil"/>
            </w:tcBorders>
            <w:shd w:val="clear" w:color="auto" w:fill="auto"/>
            <w:tcMar>
              <w:top w:w="0" w:type="dxa"/>
              <w:left w:w="115" w:type="dxa"/>
              <w:bottom w:w="0" w:type="dxa"/>
              <w:right w:w="0" w:type="dxa"/>
            </w:tcMar>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«Господин из Сан-Франциско» и стихо</w:t>
            </w:r>
            <w:r w:rsidRPr="005D5AA4">
              <w:rPr>
                <w:rFonts w:ascii="Times New Roman" w:eastAsia="Times New Roman" w:hAnsi="Times New Roman" w:cs="Times New Roman"/>
                <w:color w:val="000000"/>
                <w:sz w:val="21"/>
                <w:szCs w:val="21"/>
                <w:lang w:eastAsia="ru-RU"/>
              </w:rPr>
              <w:softHyphen/>
              <w:t>творения Бунина «Берег».</w:t>
            </w:r>
          </w:p>
        </w:tc>
        <w:tc>
          <w:tcPr>
            <w:tcW w:w="1007" w:type="dxa"/>
            <w:gridSpan w:val="5"/>
            <w:tcBorders>
              <w:top w:val="single" w:sz="4" w:space="0" w:color="auto"/>
              <w:left w:val="single" w:sz="6" w:space="0" w:color="000000"/>
              <w:bottom w:val="single" w:sz="6" w:space="0" w:color="000000"/>
              <w:right w:val="nil"/>
            </w:tcBorders>
            <w:shd w:val="clear" w:color="auto" w:fill="auto"/>
            <w:tcMar>
              <w:top w:w="0" w:type="dxa"/>
              <w:left w:w="115" w:type="dxa"/>
              <w:bottom w:w="0" w:type="dxa"/>
              <w:right w:w="0" w:type="dxa"/>
            </w:tcMar>
          </w:tcPr>
          <w:p w:rsidR="003A2D35" w:rsidRPr="005D5AA4" w:rsidRDefault="007526BD"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9.09</w:t>
            </w:r>
          </w:p>
        </w:tc>
        <w:tc>
          <w:tcPr>
            <w:tcW w:w="1166" w:type="dxa"/>
            <w:gridSpan w:val="14"/>
            <w:tcBorders>
              <w:top w:val="single" w:sz="4" w:space="0" w:color="auto"/>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Pr>
        <w:tc>
          <w:tcPr>
            <w:tcW w:w="40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497C28"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5</w:t>
            </w:r>
          </w:p>
        </w:tc>
        <w:tc>
          <w:tcPr>
            <w:tcW w:w="3628"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Рассказы Бунина о любви.</w:t>
            </w:r>
          </w:p>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 Темные аллеи», « Чистый понедельник», « Легкое дыхание»</w:t>
            </w:r>
          </w:p>
        </w:tc>
        <w:tc>
          <w:tcPr>
            <w:tcW w:w="64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Представление рассказов, выразительное чтение, беседа, работа в группах.« Вечные темы» в рассказах Бунина( счастье и трагедия любви, связь человека с миром природы, вера и память о прошлом).</w:t>
            </w:r>
          </w:p>
        </w:tc>
        <w:tc>
          <w:tcPr>
            <w:tcW w:w="1007"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7526BD"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10.09</w:t>
            </w:r>
          </w:p>
        </w:tc>
        <w:tc>
          <w:tcPr>
            <w:tcW w:w="1166"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Pr>
        <w:tc>
          <w:tcPr>
            <w:tcW w:w="40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497C28"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6</w:t>
            </w:r>
          </w:p>
        </w:tc>
        <w:tc>
          <w:tcPr>
            <w:tcW w:w="3628"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 xml:space="preserve">Жизнь и творчество </w:t>
            </w:r>
            <w:r w:rsidR="0088748D">
              <w:rPr>
                <w:rFonts w:ascii="Times New Roman" w:eastAsia="Times New Roman" w:hAnsi="Times New Roman" w:cs="Times New Roman"/>
                <w:color w:val="000000"/>
                <w:sz w:val="21"/>
                <w:szCs w:val="21"/>
                <w:lang w:eastAsia="ru-RU"/>
              </w:rPr>
              <w:t>А.И.Куприна</w:t>
            </w:r>
          </w:p>
        </w:tc>
        <w:tc>
          <w:tcPr>
            <w:tcW w:w="64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Биография и особенности творческого путиА. И. Куприна.Сопоставление особенностей творческо-</w:t>
            </w:r>
            <w:r w:rsidR="004136A6">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го мировоззрения И. А. Бунина и А. И. Куприна.</w:t>
            </w:r>
          </w:p>
        </w:tc>
        <w:tc>
          <w:tcPr>
            <w:tcW w:w="1007"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7526BD"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12.09</w:t>
            </w:r>
          </w:p>
        </w:tc>
        <w:tc>
          <w:tcPr>
            <w:tcW w:w="1166"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Pr>
        <w:tc>
          <w:tcPr>
            <w:tcW w:w="40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CB4E58"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7</w:t>
            </w:r>
          </w:p>
        </w:tc>
        <w:tc>
          <w:tcPr>
            <w:tcW w:w="3628"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Талант любви в рассказе А.И.Куприна «Гранатовый браслет».</w:t>
            </w:r>
          </w:p>
        </w:tc>
        <w:tc>
          <w:tcPr>
            <w:tcW w:w="64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Своеобразие сюжета повести А.И.Куприна «Гранатовый браслет». Проблематика и поэтика рассказа «Гранатовый браслет». Талант любви.Содержание, идейный</w:t>
            </w:r>
            <w:r w:rsidR="004136A6">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замысел, творческая</w:t>
            </w:r>
            <w:r w:rsidR="004136A6">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манера писателя. Поиски духовной гармонии.</w:t>
            </w:r>
          </w:p>
        </w:tc>
        <w:tc>
          <w:tcPr>
            <w:tcW w:w="1007"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7526BD"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16.09</w:t>
            </w:r>
          </w:p>
        </w:tc>
        <w:tc>
          <w:tcPr>
            <w:tcW w:w="1166"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Height w:val="1710"/>
        </w:trPr>
        <w:tc>
          <w:tcPr>
            <w:tcW w:w="40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CB4E58"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lastRenderedPageBreak/>
              <w:t>8</w:t>
            </w:r>
          </w:p>
        </w:tc>
        <w:tc>
          <w:tcPr>
            <w:tcW w:w="3628"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А.И.Куприн «Поединок».</w:t>
            </w:r>
          </w:p>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Изображение кризиса армии как кризиса русской жизни.</w:t>
            </w:r>
          </w:p>
        </w:tc>
        <w:tc>
          <w:tcPr>
            <w:tcW w:w="64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Проблема самоп</w:t>
            </w:r>
            <w:r w:rsidR="004136A6">
              <w:rPr>
                <w:rFonts w:ascii="Times New Roman" w:eastAsia="Times New Roman" w:hAnsi="Times New Roman" w:cs="Times New Roman"/>
                <w:color w:val="000000"/>
                <w:sz w:val="21"/>
                <w:szCs w:val="21"/>
                <w:lang w:eastAsia="ru-RU"/>
              </w:rPr>
              <w:t>озна</w:t>
            </w:r>
            <w:r w:rsidR="004136A6">
              <w:rPr>
                <w:rFonts w:ascii="Times New Roman" w:eastAsia="Times New Roman" w:hAnsi="Times New Roman" w:cs="Times New Roman"/>
                <w:color w:val="000000"/>
                <w:sz w:val="21"/>
                <w:szCs w:val="21"/>
                <w:lang w:eastAsia="ru-RU"/>
              </w:rPr>
              <w:softHyphen/>
              <w:t>ния личности в повести «По</w:t>
            </w:r>
            <w:r w:rsidRPr="005D5AA4">
              <w:rPr>
                <w:rFonts w:ascii="Times New Roman" w:eastAsia="Times New Roman" w:hAnsi="Times New Roman" w:cs="Times New Roman"/>
                <w:color w:val="000000"/>
                <w:sz w:val="21"/>
                <w:szCs w:val="21"/>
                <w:lang w:eastAsia="ru-RU"/>
              </w:rPr>
              <w:t>единок».Автобиографический характер повести.</w:t>
            </w:r>
          </w:p>
        </w:tc>
        <w:tc>
          <w:tcPr>
            <w:tcW w:w="1007"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7526BD"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17.09</w:t>
            </w:r>
          </w:p>
        </w:tc>
        <w:tc>
          <w:tcPr>
            <w:tcW w:w="1166"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Pr>
        <w:tc>
          <w:tcPr>
            <w:tcW w:w="40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4136A6"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9-</w:t>
            </w:r>
            <w:r w:rsidR="00CB4E58">
              <w:rPr>
                <w:rFonts w:ascii="Times New Roman" w:eastAsia="Times New Roman" w:hAnsi="Times New Roman" w:cs="Times New Roman"/>
                <w:color w:val="000000"/>
                <w:sz w:val="21"/>
                <w:szCs w:val="21"/>
                <w:lang w:eastAsia="ru-RU"/>
              </w:rPr>
              <w:t>10</w:t>
            </w:r>
          </w:p>
        </w:tc>
        <w:tc>
          <w:tcPr>
            <w:tcW w:w="3628"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Сочинение по творчеству И.А.Бунина и А.И.Куприна.</w:t>
            </w:r>
          </w:p>
        </w:tc>
        <w:tc>
          <w:tcPr>
            <w:tcW w:w="64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4136A6"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w:t>
            </w:r>
          </w:p>
        </w:tc>
        <w:tc>
          <w:tcPr>
            <w:tcW w:w="371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Творчество И.А.Бунина и А.И.Куприна.</w:t>
            </w:r>
          </w:p>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Вы</w:t>
            </w:r>
            <w:r w:rsidRPr="005D5AA4">
              <w:rPr>
                <w:rFonts w:ascii="Times New Roman" w:eastAsia="Times New Roman" w:hAnsi="Times New Roman" w:cs="Times New Roman"/>
                <w:color w:val="000000"/>
                <w:sz w:val="21"/>
                <w:szCs w:val="21"/>
                <w:lang w:eastAsia="ru-RU"/>
              </w:rPr>
              <w:softHyphen/>
              <w:t>бор ответа в тес</w:t>
            </w:r>
            <w:r w:rsidRPr="005D5AA4">
              <w:rPr>
                <w:rFonts w:ascii="Times New Roman" w:eastAsia="Times New Roman" w:hAnsi="Times New Roman" w:cs="Times New Roman"/>
                <w:color w:val="000000"/>
                <w:sz w:val="21"/>
                <w:szCs w:val="21"/>
                <w:lang w:eastAsia="ru-RU"/>
              </w:rPr>
              <w:softHyphen/>
              <w:t>товых заданиях.</w:t>
            </w:r>
          </w:p>
        </w:tc>
        <w:tc>
          <w:tcPr>
            <w:tcW w:w="1007"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7526BD"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23.09</w:t>
            </w:r>
          </w:p>
        </w:tc>
        <w:tc>
          <w:tcPr>
            <w:tcW w:w="1166"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33"/>
          <w:wAfter w:w="9346" w:type="dxa"/>
        </w:trPr>
        <w:tc>
          <w:tcPr>
            <w:tcW w:w="610" w:type="dxa"/>
            <w:gridSpan w:val="3"/>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Pr>
        <w:tc>
          <w:tcPr>
            <w:tcW w:w="40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88748D"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11</w:t>
            </w:r>
          </w:p>
        </w:tc>
        <w:tc>
          <w:tcPr>
            <w:tcW w:w="3628"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М. Горький. Жизнь и твор</w:t>
            </w:r>
            <w:r w:rsidRPr="005D5AA4">
              <w:rPr>
                <w:rFonts w:ascii="Times New Roman" w:eastAsia="Times New Roman" w:hAnsi="Times New Roman" w:cs="Times New Roman"/>
                <w:color w:val="000000"/>
                <w:sz w:val="21"/>
                <w:szCs w:val="21"/>
                <w:lang w:eastAsia="ru-RU"/>
              </w:rPr>
              <w:softHyphen/>
              <w:t>чество. Ранние романтичес-кие рассказы.</w:t>
            </w:r>
          </w:p>
        </w:tc>
        <w:tc>
          <w:tcPr>
            <w:tcW w:w="64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Романтизм ранних рассказов Горького. Соотношение романтического идеала и действительности в философской концепции Горького.Конспект лекции или статьи учебника.</w:t>
            </w:r>
          </w:p>
        </w:tc>
        <w:tc>
          <w:tcPr>
            <w:tcW w:w="1007"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7526BD"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24.09</w:t>
            </w:r>
          </w:p>
        </w:tc>
        <w:tc>
          <w:tcPr>
            <w:tcW w:w="1166"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Pr>
        <w:tc>
          <w:tcPr>
            <w:tcW w:w="40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CB4E58"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12</w:t>
            </w:r>
          </w:p>
        </w:tc>
        <w:tc>
          <w:tcPr>
            <w:tcW w:w="3628"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«Старуха Изергиль». Пробле</w:t>
            </w:r>
            <w:r w:rsidRPr="005D5AA4">
              <w:rPr>
                <w:rFonts w:ascii="Times New Roman" w:eastAsia="Times New Roman" w:hAnsi="Times New Roman" w:cs="Times New Roman"/>
                <w:color w:val="000000"/>
                <w:sz w:val="21"/>
                <w:szCs w:val="21"/>
                <w:lang w:eastAsia="ru-RU"/>
              </w:rPr>
              <w:softHyphen/>
              <w:t>матика и особенности компо</w:t>
            </w:r>
            <w:r w:rsidRPr="005D5AA4">
              <w:rPr>
                <w:rFonts w:ascii="Times New Roman" w:eastAsia="Times New Roman" w:hAnsi="Times New Roman" w:cs="Times New Roman"/>
                <w:color w:val="000000"/>
                <w:sz w:val="21"/>
                <w:szCs w:val="21"/>
                <w:lang w:eastAsia="ru-RU"/>
              </w:rPr>
              <w:softHyphen/>
              <w:t>зиции рассказа.</w:t>
            </w:r>
          </w:p>
        </w:tc>
        <w:tc>
          <w:tcPr>
            <w:tcW w:w="64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Система художественных образов. Своеобразие композиции как воплощение писательского замысла.Композиция рассказа «Старуха Изергиль» Авторская позиция.Уметь воспроизводить содержание пр-ния, анализировать и интерпретировать.</w:t>
            </w:r>
          </w:p>
        </w:tc>
        <w:tc>
          <w:tcPr>
            <w:tcW w:w="1007"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7526BD"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26.09</w:t>
            </w:r>
          </w:p>
        </w:tc>
        <w:tc>
          <w:tcPr>
            <w:tcW w:w="1166"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Pr>
        <w:tc>
          <w:tcPr>
            <w:tcW w:w="40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CB4E58"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13</w:t>
            </w:r>
          </w:p>
        </w:tc>
        <w:tc>
          <w:tcPr>
            <w:tcW w:w="3628"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Новаторство Горького-драматурга.</w:t>
            </w:r>
          </w:p>
        </w:tc>
        <w:tc>
          <w:tcPr>
            <w:tcW w:w="64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Особенности драматургии М. Горького.Сопоставление основных принципов дра</w:t>
            </w:r>
            <w:r w:rsidRPr="005D5AA4">
              <w:rPr>
                <w:rFonts w:ascii="Times New Roman" w:eastAsia="Times New Roman" w:hAnsi="Times New Roman" w:cs="Times New Roman"/>
                <w:color w:val="000000"/>
                <w:sz w:val="21"/>
                <w:szCs w:val="21"/>
                <w:lang w:eastAsia="ru-RU"/>
              </w:rPr>
              <w:softHyphen/>
              <w:t>матургии М. Горького и Б. Брехта.</w:t>
            </w:r>
          </w:p>
        </w:tc>
        <w:tc>
          <w:tcPr>
            <w:tcW w:w="1007"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7526BD"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30.09</w:t>
            </w:r>
          </w:p>
        </w:tc>
        <w:tc>
          <w:tcPr>
            <w:tcW w:w="1166"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Pr>
        <w:tc>
          <w:tcPr>
            <w:tcW w:w="40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CB4E58"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14</w:t>
            </w:r>
          </w:p>
        </w:tc>
        <w:tc>
          <w:tcPr>
            <w:tcW w:w="3628"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Своеобразие драматургиче-ского</w:t>
            </w:r>
          </w:p>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конфликта в пьесе «На дне».</w:t>
            </w:r>
          </w:p>
        </w:tc>
        <w:tc>
          <w:tcPr>
            <w:tcW w:w="64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Глубина и своеобразие</w:t>
            </w:r>
            <w:r w:rsidR="004136A6">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конфликта в пьесе.</w:t>
            </w:r>
            <w:r w:rsidR="004136A6">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Сопоставление очерков В. А. Гиляровского «Трущобные лю</w:t>
            </w:r>
            <w:r w:rsidRPr="005D5AA4">
              <w:rPr>
                <w:rFonts w:ascii="Times New Roman" w:eastAsia="Times New Roman" w:hAnsi="Times New Roman" w:cs="Times New Roman"/>
                <w:color w:val="000000"/>
                <w:sz w:val="21"/>
                <w:szCs w:val="21"/>
                <w:lang w:eastAsia="ru-RU"/>
              </w:rPr>
              <w:softHyphen/>
              <w:t>ди», «Москва и моск</w:t>
            </w:r>
            <w:r w:rsidRPr="005D5AA4">
              <w:rPr>
                <w:rFonts w:ascii="Times New Roman" w:eastAsia="Times New Roman" w:hAnsi="Times New Roman" w:cs="Times New Roman"/>
                <w:color w:val="000000"/>
                <w:sz w:val="21"/>
                <w:szCs w:val="21"/>
                <w:lang w:eastAsia="ru-RU"/>
              </w:rPr>
              <w:softHyphen/>
              <w:t>вичи»</w:t>
            </w:r>
          </w:p>
        </w:tc>
        <w:tc>
          <w:tcPr>
            <w:tcW w:w="1007"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7526BD"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1.10</w:t>
            </w:r>
          </w:p>
        </w:tc>
        <w:tc>
          <w:tcPr>
            <w:tcW w:w="1166"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Pr>
        <w:tc>
          <w:tcPr>
            <w:tcW w:w="40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CB4E58"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15</w:t>
            </w:r>
          </w:p>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c>
          <w:tcPr>
            <w:tcW w:w="3628"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Философский аспект пьесы «На дне».</w:t>
            </w:r>
          </w:p>
        </w:tc>
        <w:tc>
          <w:tcPr>
            <w:tcW w:w="64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Раскрыть глубину и своеобразие философ</w:t>
            </w:r>
            <w:r w:rsidRPr="005D5AA4">
              <w:rPr>
                <w:rFonts w:ascii="Times New Roman" w:eastAsia="Times New Roman" w:hAnsi="Times New Roman" w:cs="Times New Roman"/>
                <w:color w:val="000000"/>
                <w:sz w:val="21"/>
                <w:szCs w:val="21"/>
                <w:lang w:eastAsia="ru-RU"/>
              </w:rPr>
              <w:softHyphen/>
              <w:t>ского аспекта пьесы.Сопоставление пьесы «На дне» с пьесами А. П. Чехова; симво</w:t>
            </w:r>
            <w:r w:rsidRPr="005D5AA4">
              <w:rPr>
                <w:rFonts w:ascii="Times New Roman" w:eastAsia="Times New Roman" w:hAnsi="Times New Roman" w:cs="Times New Roman"/>
                <w:color w:val="000000"/>
                <w:sz w:val="21"/>
                <w:szCs w:val="21"/>
                <w:lang w:eastAsia="ru-RU"/>
              </w:rPr>
              <w:softHyphen/>
              <w:t>лизм М. Горького.</w:t>
            </w:r>
          </w:p>
        </w:tc>
        <w:tc>
          <w:tcPr>
            <w:tcW w:w="1007"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7526BD"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3.10</w:t>
            </w:r>
          </w:p>
        </w:tc>
        <w:tc>
          <w:tcPr>
            <w:tcW w:w="1166"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Height w:val="1200"/>
        </w:trPr>
        <w:tc>
          <w:tcPr>
            <w:tcW w:w="40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CB4E58"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16</w:t>
            </w:r>
          </w:p>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c>
          <w:tcPr>
            <w:tcW w:w="3628"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Спор о правде на страницах пье</w:t>
            </w:r>
            <w:r w:rsidRPr="005D5AA4">
              <w:rPr>
                <w:rFonts w:ascii="Times New Roman" w:eastAsia="Times New Roman" w:hAnsi="Times New Roman" w:cs="Times New Roman"/>
                <w:color w:val="000000"/>
                <w:sz w:val="21"/>
                <w:szCs w:val="21"/>
                <w:lang w:eastAsia="ru-RU"/>
              </w:rPr>
              <w:softHyphen/>
              <w:t>сы М. Горького «На дне».</w:t>
            </w:r>
          </w:p>
        </w:tc>
        <w:tc>
          <w:tcPr>
            <w:tcW w:w="64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Проблема, идейный за</w:t>
            </w:r>
            <w:r w:rsidRPr="005D5AA4">
              <w:rPr>
                <w:rFonts w:ascii="Times New Roman" w:eastAsia="Times New Roman" w:hAnsi="Times New Roman" w:cs="Times New Roman"/>
                <w:color w:val="000000"/>
                <w:sz w:val="21"/>
                <w:szCs w:val="21"/>
                <w:lang w:eastAsia="ru-RU"/>
              </w:rPr>
              <w:softHyphen/>
              <w:t>мысел пьесы, их аспекты</w:t>
            </w:r>
            <w:r w:rsidR="004136A6">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Проблема смысла жизни на страницах пьесы.</w:t>
            </w:r>
          </w:p>
        </w:tc>
        <w:tc>
          <w:tcPr>
            <w:tcW w:w="1007"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7526BD"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7.10</w:t>
            </w:r>
          </w:p>
        </w:tc>
        <w:tc>
          <w:tcPr>
            <w:tcW w:w="1166"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Pr>
        <w:tc>
          <w:tcPr>
            <w:tcW w:w="40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CB4E58"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17</w:t>
            </w:r>
          </w:p>
        </w:tc>
        <w:tc>
          <w:tcPr>
            <w:tcW w:w="3628"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4136A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Публицистика М. Горького</w:t>
            </w:r>
          </w:p>
        </w:tc>
        <w:tc>
          <w:tcPr>
            <w:tcW w:w="64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4136A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 xml:space="preserve">Особенности позиции Горького-публициста («Несвоевременные мысли» </w:t>
            </w:r>
            <w:r>
              <w:rPr>
                <w:rFonts w:ascii="Times New Roman" w:eastAsia="Times New Roman" w:hAnsi="Times New Roman" w:cs="Times New Roman"/>
                <w:color w:val="000000"/>
                <w:sz w:val="21"/>
                <w:szCs w:val="21"/>
                <w:lang w:eastAsia="ru-RU"/>
              </w:rPr>
              <w:t>и публицисти</w:t>
            </w:r>
            <w:r>
              <w:rPr>
                <w:rFonts w:ascii="Times New Roman" w:eastAsia="Times New Roman" w:hAnsi="Times New Roman" w:cs="Times New Roman"/>
                <w:color w:val="000000"/>
                <w:sz w:val="21"/>
                <w:szCs w:val="21"/>
                <w:lang w:eastAsia="ru-RU"/>
              </w:rPr>
              <w:softHyphen/>
              <w:t xml:space="preserve">ка 30-х гг. XX в.) </w:t>
            </w:r>
            <w:r w:rsidRPr="005D5AA4">
              <w:rPr>
                <w:rFonts w:ascii="Times New Roman" w:eastAsia="Times New Roman" w:hAnsi="Times New Roman" w:cs="Times New Roman"/>
                <w:color w:val="000000"/>
                <w:sz w:val="21"/>
                <w:szCs w:val="21"/>
                <w:lang w:eastAsia="ru-RU"/>
              </w:rPr>
              <w:t>Характеристика ав</w:t>
            </w:r>
            <w:r w:rsidRPr="005D5AA4">
              <w:rPr>
                <w:rFonts w:ascii="Times New Roman" w:eastAsia="Times New Roman" w:hAnsi="Times New Roman" w:cs="Times New Roman"/>
                <w:color w:val="000000"/>
                <w:sz w:val="21"/>
                <w:szCs w:val="21"/>
                <w:lang w:eastAsia="ru-RU"/>
              </w:rPr>
              <w:softHyphen/>
              <w:t>торского стиля, идей</w:t>
            </w:r>
            <w:r w:rsidRPr="005D5AA4">
              <w:rPr>
                <w:rFonts w:ascii="Times New Roman" w:eastAsia="Times New Roman" w:hAnsi="Times New Roman" w:cs="Times New Roman"/>
                <w:color w:val="000000"/>
                <w:sz w:val="21"/>
                <w:szCs w:val="21"/>
                <w:lang w:eastAsia="ru-RU"/>
              </w:rPr>
              <w:softHyphen/>
              <w:t>ное содержание «Не</w:t>
            </w:r>
            <w:r w:rsidRPr="005D5AA4">
              <w:rPr>
                <w:rFonts w:ascii="Times New Roman" w:eastAsia="Times New Roman" w:hAnsi="Times New Roman" w:cs="Times New Roman"/>
                <w:color w:val="000000"/>
                <w:sz w:val="21"/>
                <w:szCs w:val="21"/>
                <w:lang w:eastAsia="ru-RU"/>
              </w:rPr>
              <w:softHyphen/>
              <w:t>своевременных мыс</w:t>
            </w:r>
            <w:r w:rsidRPr="005D5AA4">
              <w:rPr>
                <w:rFonts w:ascii="Times New Roman" w:eastAsia="Times New Roman" w:hAnsi="Times New Roman" w:cs="Times New Roman"/>
                <w:color w:val="000000"/>
                <w:sz w:val="21"/>
                <w:szCs w:val="21"/>
                <w:lang w:eastAsia="ru-RU"/>
              </w:rPr>
              <w:softHyphen/>
              <w:t>лей» и «По стране Советов</w:t>
            </w:r>
          </w:p>
        </w:tc>
        <w:tc>
          <w:tcPr>
            <w:tcW w:w="1007"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7526BD"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8.10</w:t>
            </w:r>
          </w:p>
        </w:tc>
        <w:tc>
          <w:tcPr>
            <w:tcW w:w="1166"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Pr>
        <w:tc>
          <w:tcPr>
            <w:tcW w:w="40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CB4E58"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18</w:t>
            </w:r>
          </w:p>
        </w:tc>
        <w:tc>
          <w:tcPr>
            <w:tcW w:w="3628"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4136A6"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 xml:space="preserve">Тест </w:t>
            </w:r>
            <w:r w:rsidRPr="005D5AA4">
              <w:rPr>
                <w:rFonts w:ascii="Times New Roman" w:eastAsia="Times New Roman" w:hAnsi="Times New Roman" w:cs="Times New Roman"/>
                <w:color w:val="000000"/>
                <w:sz w:val="21"/>
                <w:szCs w:val="21"/>
                <w:lang w:eastAsia="ru-RU"/>
              </w:rPr>
              <w:t>по творчеству М.Горького</w:t>
            </w:r>
          </w:p>
        </w:tc>
        <w:tc>
          <w:tcPr>
            <w:tcW w:w="64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4136A6"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Творчество М.Горького.</w:t>
            </w:r>
            <w:r w:rsidRPr="005D5AA4">
              <w:rPr>
                <w:rFonts w:ascii="Times New Roman" w:eastAsia="Times New Roman" w:hAnsi="Times New Roman" w:cs="Times New Roman"/>
                <w:color w:val="000000"/>
                <w:sz w:val="21"/>
                <w:szCs w:val="21"/>
                <w:lang w:eastAsia="ru-RU"/>
              </w:rPr>
              <w:t>Вы</w:t>
            </w:r>
            <w:r w:rsidRPr="005D5AA4">
              <w:rPr>
                <w:rFonts w:ascii="Times New Roman" w:eastAsia="Times New Roman" w:hAnsi="Times New Roman" w:cs="Times New Roman"/>
                <w:color w:val="000000"/>
                <w:sz w:val="21"/>
                <w:szCs w:val="21"/>
                <w:lang w:eastAsia="ru-RU"/>
              </w:rPr>
              <w:softHyphen/>
              <w:t>бор ответа в тес</w:t>
            </w:r>
            <w:r w:rsidRPr="005D5AA4">
              <w:rPr>
                <w:rFonts w:ascii="Times New Roman" w:eastAsia="Times New Roman" w:hAnsi="Times New Roman" w:cs="Times New Roman"/>
                <w:color w:val="000000"/>
                <w:sz w:val="21"/>
                <w:szCs w:val="21"/>
                <w:lang w:eastAsia="ru-RU"/>
              </w:rPr>
              <w:softHyphen/>
              <w:t>товых заданиях</w:t>
            </w:r>
          </w:p>
        </w:tc>
        <w:tc>
          <w:tcPr>
            <w:tcW w:w="1007"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7526BD"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10.10</w:t>
            </w:r>
          </w:p>
        </w:tc>
        <w:tc>
          <w:tcPr>
            <w:tcW w:w="1166"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Height w:val="694"/>
        </w:trPr>
        <w:tc>
          <w:tcPr>
            <w:tcW w:w="40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CB4E58"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19</w:t>
            </w:r>
          </w:p>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c>
          <w:tcPr>
            <w:tcW w:w="3628"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w:t>
            </w:r>
            <w:r w:rsidR="004136A6" w:rsidRPr="005D5AA4">
              <w:rPr>
                <w:rFonts w:ascii="Times New Roman" w:eastAsia="Times New Roman" w:hAnsi="Times New Roman" w:cs="Times New Roman"/>
                <w:color w:val="000000"/>
                <w:sz w:val="21"/>
                <w:szCs w:val="21"/>
                <w:lang w:eastAsia="ru-RU"/>
              </w:rPr>
              <w:t xml:space="preserve"> Декадентство в русской литера</w:t>
            </w:r>
            <w:r w:rsidR="004136A6" w:rsidRPr="005D5AA4">
              <w:rPr>
                <w:rFonts w:ascii="Times New Roman" w:eastAsia="Times New Roman" w:hAnsi="Times New Roman" w:cs="Times New Roman"/>
                <w:color w:val="000000"/>
                <w:sz w:val="21"/>
                <w:szCs w:val="21"/>
                <w:lang w:eastAsia="ru-RU"/>
              </w:rPr>
              <w:softHyphen/>
              <w:t>туре на рубеже XIX-XX вв. Рус</w:t>
            </w:r>
            <w:r w:rsidR="004136A6" w:rsidRPr="005D5AA4">
              <w:rPr>
                <w:rFonts w:ascii="Times New Roman" w:eastAsia="Times New Roman" w:hAnsi="Times New Roman" w:cs="Times New Roman"/>
                <w:color w:val="000000"/>
                <w:sz w:val="21"/>
                <w:szCs w:val="21"/>
                <w:lang w:eastAsia="ru-RU"/>
              </w:rPr>
              <w:softHyphen/>
              <w:t>ская поэзия «се</w:t>
            </w:r>
            <w:r w:rsidR="004136A6" w:rsidRPr="005D5AA4">
              <w:rPr>
                <w:rFonts w:ascii="Times New Roman" w:eastAsia="Times New Roman" w:hAnsi="Times New Roman" w:cs="Times New Roman"/>
                <w:color w:val="000000"/>
                <w:sz w:val="21"/>
                <w:szCs w:val="21"/>
                <w:lang w:eastAsia="ru-RU"/>
              </w:rPr>
              <w:softHyphen/>
              <w:t>ребряного века».</w:t>
            </w:r>
          </w:p>
        </w:tc>
        <w:tc>
          <w:tcPr>
            <w:tcW w:w="64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4136A6"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w:t>
            </w:r>
            <w:r w:rsidR="004136A6" w:rsidRPr="005D5AA4">
              <w:rPr>
                <w:rFonts w:ascii="Times New Roman" w:eastAsia="Times New Roman" w:hAnsi="Times New Roman" w:cs="Times New Roman"/>
                <w:color w:val="000000"/>
                <w:sz w:val="21"/>
                <w:szCs w:val="21"/>
                <w:lang w:eastAsia="ru-RU"/>
              </w:rPr>
              <w:t xml:space="preserve"> Понятия «декадентство в русской ли</w:t>
            </w:r>
            <w:r w:rsidR="00BB5B8A">
              <w:rPr>
                <w:rFonts w:ascii="Times New Roman" w:eastAsia="Times New Roman" w:hAnsi="Times New Roman" w:cs="Times New Roman"/>
                <w:color w:val="000000"/>
                <w:sz w:val="21"/>
                <w:szCs w:val="21"/>
                <w:lang w:eastAsia="ru-RU"/>
              </w:rPr>
              <w:t>т.</w:t>
            </w:r>
            <w:r w:rsidR="004136A6" w:rsidRPr="005D5AA4">
              <w:rPr>
                <w:rFonts w:ascii="Times New Roman" w:eastAsia="Times New Roman" w:hAnsi="Times New Roman" w:cs="Times New Roman"/>
                <w:color w:val="000000"/>
                <w:sz w:val="21"/>
                <w:szCs w:val="21"/>
                <w:lang w:eastAsia="ru-RU"/>
              </w:rPr>
              <w:t>», «особенности русской поэзии конца XIX - на</w:t>
            </w:r>
            <w:r w:rsidR="004136A6" w:rsidRPr="005D5AA4">
              <w:rPr>
                <w:rFonts w:ascii="Times New Roman" w:eastAsia="Times New Roman" w:hAnsi="Times New Roman" w:cs="Times New Roman"/>
                <w:color w:val="000000"/>
                <w:sz w:val="21"/>
                <w:szCs w:val="21"/>
                <w:lang w:eastAsia="ru-RU"/>
              </w:rPr>
              <w:softHyphen/>
              <w:t>чала XX в.», «Серебря</w:t>
            </w:r>
            <w:r w:rsidR="004136A6" w:rsidRPr="005D5AA4">
              <w:rPr>
                <w:rFonts w:ascii="Times New Roman" w:eastAsia="Times New Roman" w:hAnsi="Times New Roman" w:cs="Times New Roman"/>
                <w:color w:val="000000"/>
                <w:sz w:val="21"/>
                <w:szCs w:val="21"/>
                <w:lang w:eastAsia="ru-RU"/>
              </w:rPr>
              <w:softHyphen/>
              <w:t>ный век»</w:t>
            </w:r>
            <w:r w:rsidR="00BB5B8A" w:rsidRPr="005D5AA4">
              <w:rPr>
                <w:rFonts w:ascii="Times New Roman" w:eastAsia="Times New Roman" w:hAnsi="Times New Roman" w:cs="Times New Roman"/>
                <w:color w:val="000000"/>
                <w:sz w:val="21"/>
                <w:szCs w:val="21"/>
                <w:lang w:eastAsia="ru-RU"/>
              </w:rPr>
              <w:t xml:space="preserve"> Своеобразие лит</w:t>
            </w:r>
            <w:r w:rsidR="00BB5B8A">
              <w:rPr>
                <w:rFonts w:ascii="Times New Roman" w:eastAsia="Times New Roman" w:hAnsi="Times New Roman" w:cs="Times New Roman"/>
                <w:color w:val="000000"/>
                <w:sz w:val="21"/>
                <w:szCs w:val="21"/>
                <w:lang w:eastAsia="ru-RU"/>
              </w:rPr>
              <w:t>.</w:t>
            </w:r>
            <w:r w:rsidR="00BB5B8A" w:rsidRPr="005D5AA4">
              <w:rPr>
                <w:rFonts w:ascii="Times New Roman" w:eastAsia="Times New Roman" w:hAnsi="Times New Roman" w:cs="Times New Roman"/>
                <w:color w:val="000000"/>
                <w:sz w:val="21"/>
                <w:szCs w:val="21"/>
                <w:lang w:eastAsia="ru-RU"/>
              </w:rPr>
              <w:t xml:space="preserve"> течений «се</w:t>
            </w:r>
            <w:r w:rsidR="00BB5B8A" w:rsidRPr="005D5AA4">
              <w:rPr>
                <w:rFonts w:ascii="Times New Roman" w:eastAsia="Times New Roman" w:hAnsi="Times New Roman" w:cs="Times New Roman"/>
                <w:color w:val="000000"/>
                <w:sz w:val="21"/>
                <w:szCs w:val="21"/>
                <w:lang w:eastAsia="ru-RU"/>
              </w:rPr>
              <w:softHyphen/>
              <w:t>ребряного века», со</w:t>
            </w:r>
            <w:r w:rsidR="00BB5B8A" w:rsidRPr="005D5AA4">
              <w:rPr>
                <w:rFonts w:ascii="Times New Roman" w:eastAsia="Times New Roman" w:hAnsi="Times New Roman" w:cs="Times New Roman"/>
                <w:color w:val="000000"/>
                <w:sz w:val="21"/>
                <w:szCs w:val="21"/>
                <w:lang w:eastAsia="ru-RU"/>
              </w:rPr>
              <w:softHyphen/>
              <w:t>поставление их по от</w:t>
            </w:r>
            <w:r w:rsidR="00BB5B8A" w:rsidRPr="005D5AA4">
              <w:rPr>
                <w:rFonts w:ascii="Times New Roman" w:eastAsia="Times New Roman" w:hAnsi="Times New Roman" w:cs="Times New Roman"/>
                <w:color w:val="000000"/>
                <w:sz w:val="21"/>
                <w:szCs w:val="21"/>
                <w:lang w:eastAsia="ru-RU"/>
              </w:rPr>
              <w:softHyphen/>
              <w:t>ношению к реально</w:t>
            </w:r>
            <w:r w:rsidR="00BB5B8A" w:rsidRPr="005D5AA4">
              <w:rPr>
                <w:rFonts w:ascii="Times New Roman" w:eastAsia="Times New Roman" w:hAnsi="Times New Roman" w:cs="Times New Roman"/>
                <w:color w:val="000000"/>
                <w:sz w:val="21"/>
                <w:szCs w:val="21"/>
                <w:lang w:eastAsia="ru-RU"/>
              </w:rPr>
              <w:softHyphen/>
              <w:t>сти, взглядам на при</w:t>
            </w:r>
            <w:r w:rsidR="00BB5B8A" w:rsidRPr="005D5AA4">
              <w:rPr>
                <w:rFonts w:ascii="Times New Roman" w:eastAsia="Times New Roman" w:hAnsi="Times New Roman" w:cs="Times New Roman"/>
                <w:color w:val="000000"/>
                <w:sz w:val="21"/>
                <w:szCs w:val="21"/>
                <w:lang w:eastAsia="ru-RU"/>
              </w:rPr>
              <w:softHyphen/>
              <w:t>звание поэта, истори</w:t>
            </w:r>
            <w:r w:rsidR="00BB5B8A" w:rsidRPr="005D5AA4">
              <w:rPr>
                <w:rFonts w:ascii="Times New Roman" w:eastAsia="Times New Roman" w:hAnsi="Times New Roman" w:cs="Times New Roman"/>
                <w:color w:val="000000"/>
                <w:sz w:val="21"/>
                <w:szCs w:val="21"/>
                <w:lang w:eastAsia="ru-RU"/>
              </w:rPr>
              <w:softHyphen/>
              <w:t xml:space="preserve">ческий </w:t>
            </w:r>
            <w:r w:rsidR="00BB5B8A" w:rsidRPr="005D5AA4">
              <w:rPr>
                <w:rFonts w:ascii="Times New Roman" w:eastAsia="Times New Roman" w:hAnsi="Times New Roman" w:cs="Times New Roman"/>
                <w:color w:val="000000"/>
                <w:sz w:val="21"/>
                <w:szCs w:val="21"/>
                <w:lang w:eastAsia="ru-RU"/>
              </w:rPr>
              <w:lastRenderedPageBreak/>
              <w:t>процесс, к куль</w:t>
            </w:r>
            <w:r w:rsidR="00BB5B8A" w:rsidRPr="005D5AA4">
              <w:rPr>
                <w:rFonts w:ascii="Times New Roman" w:eastAsia="Times New Roman" w:hAnsi="Times New Roman" w:cs="Times New Roman"/>
                <w:color w:val="000000"/>
                <w:sz w:val="21"/>
                <w:szCs w:val="21"/>
                <w:lang w:eastAsia="ru-RU"/>
              </w:rPr>
              <w:softHyphen/>
              <w:t>турным тр</w:t>
            </w:r>
            <w:r w:rsidR="00BB5B8A">
              <w:rPr>
                <w:rFonts w:ascii="Times New Roman" w:eastAsia="Times New Roman" w:hAnsi="Times New Roman" w:cs="Times New Roman"/>
                <w:color w:val="000000"/>
                <w:sz w:val="21"/>
                <w:szCs w:val="21"/>
                <w:lang w:eastAsia="ru-RU"/>
              </w:rPr>
              <w:t xml:space="preserve">адициям, </w:t>
            </w:r>
          </w:p>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c>
          <w:tcPr>
            <w:tcW w:w="1007"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7526BD"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lastRenderedPageBreak/>
              <w:t>14.10</w:t>
            </w:r>
          </w:p>
        </w:tc>
        <w:tc>
          <w:tcPr>
            <w:tcW w:w="1166"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33"/>
          <w:wAfter w:w="9346" w:type="dxa"/>
        </w:trPr>
        <w:tc>
          <w:tcPr>
            <w:tcW w:w="610" w:type="dxa"/>
            <w:gridSpan w:val="3"/>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Pr>
        <w:tc>
          <w:tcPr>
            <w:tcW w:w="40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CB4E58"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20</w:t>
            </w:r>
          </w:p>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c>
          <w:tcPr>
            <w:tcW w:w="3648"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BB5B8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Символизм как ли</w:t>
            </w:r>
            <w:r w:rsidRPr="005D5AA4">
              <w:rPr>
                <w:rFonts w:ascii="Times New Roman" w:eastAsia="Times New Roman" w:hAnsi="Times New Roman" w:cs="Times New Roman"/>
                <w:color w:val="000000"/>
                <w:sz w:val="21"/>
                <w:szCs w:val="21"/>
                <w:lang w:eastAsia="ru-RU"/>
              </w:rPr>
              <w:softHyphen/>
              <w:t>тературное течение начала XX в.</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BB5B8A"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Понятия «символизм», «символ».</w:t>
            </w:r>
            <w:r w:rsidRPr="005D5AA4">
              <w:rPr>
                <w:rFonts w:ascii="Times New Roman" w:eastAsia="Times New Roman" w:hAnsi="Times New Roman" w:cs="Times New Roman"/>
                <w:color w:val="000000"/>
                <w:sz w:val="21"/>
                <w:szCs w:val="21"/>
                <w:lang w:eastAsia="ru-RU"/>
              </w:rPr>
              <w:t>Сопоставление рус</w:t>
            </w:r>
            <w:r w:rsidRPr="005D5AA4">
              <w:rPr>
                <w:rFonts w:ascii="Times New Roman" w:eastAsia="Times New Roman" w:hAnsi="Times New Roman" w:cs="Times New Roman"/>
                <w:color w:val="000000"/>
                <w:sz w:val="21"/>
                <w:szCs w:val="21"/>
                <w:lang w:eastAsia="ru-RU"/>
              </w:rPr>
              <w:softHyphen/>
              <w:t>ского символизма с французским (П. Верлен, С. Малларме, М. Метерлинк), его своеобразие</w:t>
            </w:r>
          </w:p>
        </w:tc>
        <w:tc>
          <w:tcPr>
            <w:tcW w:w="1007"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7526BD"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15.10</w:t>
            </w:r>
          </w:p>
        </w:tc>
        <w:tc>
          <w:tcPr>
            <w:tcW w:w="1166"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Pr>
        <w:tc>
          <w:tcPr>
            <w:tcW w:w="40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CB4E58"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21</w:t>
            </w:r>
          </w:p>
        </w:tc>
        <w:tc>
          <w:tcPr>
            <w:tcW w:w="3648"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BB5B8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В. Я. Брюсов как теоретик симво</w:t>
            </w:r>
            <w:r w:rsidRPr="005D5AA4">
              <w:rPr>
                <w:rFonts w:ascii="Times New Roman" w:eastAsia="Times New Roman" w:hAnsi="Times New Roman" w:cs="Times New Roman"/>
                <w:color w:val="000000"/>
                <w:sz w:val="21"/>
                <w:szCs w:val="21"/>
                <w:lang w:eastAsia="ru-RU"/>
              </w:rPr>
              <w:softHyphen/>
              <w:t>л</w:t>
            </w:r>
            <w:r>
              <w:rPr>
                <w:rFonts w:ascii="Times New Roman" w:eastAsia="Times New Roman" w:hAnsi="Times New Roman" w:cs="Times New Roman"/>
                <w:color w:val="000000"/>
                <w:sz w:val="21"/>
                <w:szCs w:val="21"/>
                <w:lang w:eastAsia="ru-RU"/>
              </w:rPr>
              <w:t>изма. Очерк жиз</w:t>
            </w:r>
            <w:r>
              <w:rPr>
                <w:rFonts w:ascii="Times New Roman" w:eastAsia="Times New Roman" w:hAnsi="Times New Roman" w:cs="Times New Roman"/>
                <w:color w:val="000000"/>
                <w:sz w:val="21"/>
                <w:szCs w:val="21"/>
                <w:lang w:eastAsia="ru-RU"/>
              </w:rPr>
              <w:softHyphen/>
              <w:t>ни и творчества Стихотворения: « Ассаргадон», « Грядущие гунны», « Есть что-то позорное…», « Каменщик» и др.</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BB5B8A" w:rsidRPr="005D5AA4" w:rsidRDefault="00BB5B8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Общие эстетические принципы писателя и их реализация в твор</w:t>
            </w:r>
            <w:r w:rsidRPr="005D5AA4">
              <w:rPr>
                <w:rFonts w:ascii="Times New Roman" w:eastAsia="Times New Roman" w:hAnsi="Times New Roman" w:cs="Times New Roman"/>
                <w:color w:val="000000"/>
                <w:sz w:val="21"/>
                <w:szCs w:val="21"/>
                <w:lang w:eastAsia="ru-RU"/>
              </w:rPr>
              <w:softHyphen/>
              <w:t>честве</w:t>
            </w:r>
          </w:p>
          <w:p w:rsidR="003A2D35" w:rsidRPr="005D5AA4" w:rsidRDefault="00BB5B8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Сопоставление поэзии В. Я. Брюсова и фран</w:t>
            </w:r>
            <w:r w:rsidRPr="005D5AA4">
              <w:rPr>
                <w:rFonts w:ascii="Times New Roman" w:eastAsia="Times New Roman" w:hAnsi="Times New Roman" w:cs="Times New Roman"/>
                <w:color w:val="000000"/>
                <w:sz w:val="21"/>
                <w:szCs w:val="21"/>
                <w:lang w:eastAsia="ru-RU"/>
              </w:rPr>
              <w:softHyphen/>
              <w:t>цузских символистов</w:t>
            </w:r>
          </w:p>
        </w:tc>
        <w:tc>
          <w:tcPr>
            <w:tcW w:w="1007"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7526BD"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17.10</w:t>
            </w:r>
          </w:p>
        </w:tc>
        <w:tc>
          <w:tcPr>
            <w:tcW w:w="1166"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Pr>
        <w:tc>
          <w:tcPr>
            <w:tcW w:w="40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CB4E58"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22</w:t>
            </w:r>
          </w:p>
        </w:tc>
        <w:tc>
          <w:tcPr>
            <w:tcW w:w="3648"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B4E58" w:rsidRPr="005D5AA4" w:rsidRDefault="00BB5B8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Лирика поэтов-символистов.</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BB5B8A" w:rsidRPr="005D5AA4" w:rsidRDefault="00BB5B8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К.Д.Бальмонт, А.Белый и др. Проникнуться яркой индивидуальностью поэта, разобраться в его творчестве.</w:t>
            </w:r>
          </w:p>
          <w:p w:rsidR="003A2D35" w:rsidRPr="005D5AA4" w:rsidRDefault="00BB5B8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«Поэзия как волшебство» в тв-ве К.Д. Бальмонта. Музыкальность стиха, изящество образов. Стремление к утонченным способам выражения чувств и мыслей. Жизнь и творчество А.Белого.</w:t>
            </w:r>
          </w:p>
        </w:tc>
        <w:tc>
          <w:tcPr>
            <w:tcW w:w="1007"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7526BD"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21.10</w:t>
            </w:r>
          </w:p>
        </w:tc>
        <w:tc>
          <w:tcPr>
            <w:tcW w:w="1166"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Pr>
        <w:tc>
          <w:tcPr>
            <w:tcW w:w="40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CB4E58"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23</w:t>
            </w:r>
          </w:p>
        </w:tc>
        <w:tc>
          <w:tcPr>
            <w:tcW w:w="3648"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BB5B8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Акмеизм как на</w:t>
            </w:r>
            <w:r w:rsidRPr="005D5AA4">
              <w:rPr>
                <w:rFonts w:ascii="Times New Roman" w:eastAsia="Times New Roman" w:hAnsi="Times New Roman" w:cs="Times New Roman"/>
                <w:color w:val="000000"/>
                <w:sz w:val="21"/>
                <w:szCs w:val="21"/>
                <w:lang w:eastAsia="ru-RU"/>
              </w:rPr>
              <w:softHyphen/>
              <w:t>циональная форма неоромантиз-ма.</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BB5B8A" w:rsidRPr="005D5AA4" w:rsidRDefault="00BB5B8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Понятие «акмеизм», эс</w:t>
            </w:r>
            <w:r w:rsidRPr="005D5AA4">
              <w:rPr>
                <w:rFonts w:ascii="Times New Roman" w:eastAsia="Times New Roman" w:hAnsi="Times New Roman" w:cs="Times New Roman"/>
                <w:color w:val="000000"/>
                <w:sz w:val="21"/>
                <w:szCs w:val="21"/>
                <w:lang w:eastAsia="ru-RU"/>
              </w:rPr>
              <w:softHyphen/>
              <w:t>тетические принципы направления, их реали</w:t>
            </w:r>
            <w:r w:rsidRPr="005D5AA4">
              <w:rPr>
                <w:rFonts w:ascii="Times New Roman" w:eastAsia="Times New Roman" w:hAnsi="Times New Roman" w:cs="Times New Roman"/>
                <w:color w:val="000000"/>
                <w:sz w:val="21"/>
                <w:szCs w:val="21"/>
                <w:lang w:eastAsia="ru-RU"/>
              </w:rPr>
              <w:softHyphen/>
              <w:t>зация в творчестве Н. Гумилева.</w:t>
            </w:r>
          </w:p>
          <w:p w:rsidR="003A2D35" w:rsidRPr="005D5AA4" w:rsidRDefault="00BB5B8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Неоромантизм в борь</w:t>
            </w:r>
            <w:r w:rsidRPr="005D5AA4">
              <w:rPr>
                <w:rFonts w:ascii="Times New Roman" w:eastAsia="Times New Roman" w:hAnsi="Times New Roman" w:cs="Times New Roman"/>
                <w:color w:val="000000"/>
                <w:sz w:val="21"/>
                <w:szCs w:val="21"/>
                <w:lang w:eastAsia="ru-RU"/>
              </w:rPr>
              <w:softHyphen/>
              <w:t>бе с декадансом и дегероизацией в литера</w:t>
            </w:r>
            <w:r w:rsidRPr="005D5AA4">
              <w:rPr>
                <w:rFonts w:ascii="Times New Roman" w:eastAsia="Times New Roman" w:hAnsi="Times New Roman" w:cs="Times New Roman"/>
                <w:color w:val="000000"/>
                <w:sz w:val="21"/>
                <w:szCs w:val="21"/>
                <w:lang w:eastAsia="ru-RU"/>
              </w:rPr>
              <w:softHyphen/>
              <w:t>туре</w:t>
            </w:r>
          </w:p>
        </w:tc>
        <w:tc>
          <w:tcPr>
            <w:tcW w:w="1007"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7526BD"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22.10</w:t>
            </w:r>
          </w:p>
        </w:tc>
        <w:tc>
          <w:tcPr>
            <w:tcW w:w="1166"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33"/>
          <w:wAfter w:w="9346" w:type="dxa"/>
        </w:trPr>
        <w:tc>
          <w:tcPr>
            <w:tcW w:w="610" w:type="dxa"/>
            <w:gridSpan w:val="3"/>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Pr>
        <w:tc>
          <w:tcPr>
            <w:tcW w:w="40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CB4E58"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24</w:t>
            </w:r>
          </w:p>
        </w:tc>
        <w:tc>
          <w:tcPr>
            <w:tcW w:w="3648"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BB5B8A" w:rsidRPr="005D5AA4" w:rsidRDefault="00BB5B8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Очерк жизни и творчества Н. Гумилева.</w:t>
            </w:r>
          </w:p>
          <w:p w:rsidR="003A2D35" w:rsidRPr="005D5AA4" w:rsidRDefault="00BB5B8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Лирика Н. Гумиле</w:t>
            </w:r>
            <w:r w:rsidRPr="005D5AA4">
              <w:rPr>
                <w:rFonts w:ascii="Times New Roman" w:eastAsia="Times New Roman" w:hAnsi="Times New Roman" w:cs="Times New Roman"/>
                <w:color w:val="000000"/>
                <w:sz w:val="21"/>
                <w:szCs w:val="21"/>
                <w:lang w:eastAsia="ru-RU"/>
              </w:rPr>
              <w:softHyphen/>
              <w:t>ва.</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w:t>
            </w:r>
            <w:r w:rsidR="00BB5B8A" w:rsidRPr="005D5AA4">
              <w:rPr>
                <w:rFonts w:ascii="Times New Roman" w:eastAsia="Times New Roman" w:hAnsi="Times New Roman" w:cs="Times New Roman"/>
                <w:color w:val="000000"/>
                <w:sz w:val="21"/>
                <w:szCs w:val="21"/>
                <w:lang w:eastAsia="ru-RU"/>
              </w:rPr>
              <w:t xml:space="preserve"> Принципы направления, их реали</w:t>
            </w:r>
            <w:r w:rsidR="00BB5B8A" w:rsidRPr="005D5AA4">
              <w:rPr>
                <w:rFonts w:ascii="Times New Roman" w:eastAsia="Times New Roman" w:hAnsi="Times New Roman" w:cs="Times New Roman"/>
                <w:color w:val="000000"/>
                <w:sz w:val="21"/>
                <w:szCs w:val="21"/>
                <w:lang w:eastAsia="ru-RU"/>
              </w:rPr>
              <w:softHyphen/>
            </w:r>
            <w:r w:rsidR="00BB5B8A">
              <w:rPr>
                <w:rFonts w:ascii="Times New Roman" w:eastAsia="Times New Roman" w:hAnsi="Times New Roman" w:cs="Times New Roman"/>
                <w:color w:val="000000"/>
                <w:sz w:val="21"/>
                <w:szCs w:val="21"/>
                <w:lang w:eastAsia="ru-RU"/>
              </w:rPr>
              <w:t>зация в творчестве Н. Гумилева.</w:t>
            </w:r>
            <w:r w:rsidR="00BB5B8A" w:rsidRPr="005D5AA4">
              <w:rPr>
                <w:rFonts w:ascii="Times New Roman" w:eastAsia="Times New Roman" w:hAnsi="Times New Roman" w:cs="Times New Roman"/>
                <w:color w:val="000000"/>
                <w:sz w:val="21"/>
                <w:szCs w:val="21"/>
                <w:lang w:eastAsia="ru-RU"/>
              </w:rPr>
              <w:t>Проблематика и поэтика лирики Н.С.Гумилева.</w:t>
            </w:r>
          </w:p>
        </w:tc>
        <w:tc>
          <w:tcPr>
            <w:tcW w:w="1007"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7526BD"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24.10</w:t>
            </w:r>
          </w:p>
        </w:tc>
        <w:tc>
          <w:tcPr>
            <w:tcW w:w="1166"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Pr>
        <w:tc>
          <w:tcPr>
            <w:tcW w:w="40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CB4E58"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25</w:t>
            </w:r>
          </w:p>
        </w:tc>
        <w:tc>
          <w:tcPr>
            <w:tcW w:w="3648"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BB5B8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Футуризм. Эгофу</w:t>
            </w:r>
            <w:r w:rsidRPr="005D5AA4">
              <w:rPr>
                <w:rFonts w:ascii="Times New Roman" w:eastAsia="Times New Roman" w:hAnsi="Times New Roman" w:cs="Times New Roman"/>
                <w:color w:val="000000"/>
                <w:sz w:val="21"/>
                <w:szCs w:val="21"/>
                <w:lang w:eastAsia="ru-RU"/>
              </w:rPr>
              <w:softHyphen/>
              <w:t>туристы, кубофу-туристы.</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BB5B8A" w:rsidRPr="005D5AA4" w:rsidRDefault="00BB5B8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Понятие об особенно</w:t>
            </w:r>
            <w:r w:rsidRPr="005D5AA4">
              <w:rPr>
                <w:rFonts w:ascii="Times New Roman" w:eastAsia="Times New Roman" w:hAnsi="Times New Roman" w:cs="Times New Roman"/>
                <w:color w:val="000000"/>
                <w:sz w:val="21"/>
                <w:szCs w:val="21"/>
                <w:lang w:eastAsia="ru-RU"/>
              </w:rPr>
              <w:softHyphen/>
              <w:t>стях художественного мира футуристов; об</w:t>
            </w:r>
            <w:r w:rsidRPr="005D5AA4">
              <w:rPr>
                <w:rFonts w:ascii="Times New Roman" w:eastAsia="Times New Roman" w:hAnsi="Times New Roman" w:cs="Times New Roman"/>
                <w:color w:val="000000"/>
                <w:sz w:val="21"/>
                <w:szCs w:val="21"/>
                <w:lang w:eastAsia="ru-RU"/>
              </w:rPr>
              <w:softHyphen/>
              <w:t>щие эстетические прин</w:t>
            </w:r>
            <w:r w:rsidRPr="005D5AA4">
              <w:rPr>
                <w:rFonts w:ascii="Times New Roman" w:eastAsia="Times New Roman" w:hAnsi="Times New Roman" w:cs="Times New Roman"/>
                <w:color w:val="000000"/>
                <w:sz w:val="21"/>
                <w:szCs w:val="21"/>
                <w:lang w:eastAsia="ru-RU"/>
              </w:rPr>
              <w:softHyphen/>
              <w:t>ципы, идейное содер</w:t>
            </w:r>
            <w:r w:rsidRPr="005D5AA4">
              <w:rPr>
                <w:rFonts w:ascii="Times New Roman" w:eastAsia="Times New Roman" w:hAnsi="Times New Roman" w:cs="Times New Roman"/>
                <w:color w:val="000000"/>
                <w:sz w:val="21"/>
                <w:szCs w:val="21"/>
                <w:lang w:eastAsia="ru-RU"/>
              </w:rPr>
              <w:softHyphen/>
              <w:t>жание творчества.</w:t>
            </w:r>
          </w:p>
          <w:p w:rsidR="003A2D35" w:rsidRPr="005D5AA4" w:rsidRDefault="00BB5B8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Сопоставление рус</w:t>
            </w:r>
            <w:r w:rsidRPr="005D5AA4">
              <w:rPr>
                <w:rFonts w:ascii="Times New Roman" w:eastAsia="Times New Roman" w:hAnsi="Times New Roman" w:cs="Times New Roman"/>
                <w:color w:val="000000"/>
                <w:sz w:val="21"/>
                <w:szCs w:val="21"/>
                <w:lang w:eastAsia="ru-RU"/>
              </w:rPr>
              <w:softHyphen/>
              <w:t>ского и итальянского футуризма, анализ этики футуристов в декларациях «По</w:t>
            </w:r>
            <w:r w:rsidRPr="005D5AA4">
              <w:rPr>
                <w:rFonts w:ascii="Times New Roman" w:eastAsia="Times New Roman" w:hAnsi="Times New Roman" w:cs="Times New Roman"/>
                <w:color w:val="000000"/>
                <w:sz w:val="21"/>
                <w:szCs w:val="21"/>
                <w:lang w:eastAsia="ru-RU"/>
              </w:rPr>
              <w:softHyphen/>
              <w:t>щечина обществен</w:t>
            </w:r>
            <w:r w:rsidRPr="005D5AA4">
              <w:rPr>
                <w:rFonts w:ascii="Times New Roman" w:eastAsia="Times New Roman" w:hAnsi="Times New Roman" w:cs="Times New Roman"/>
                <w:color w:val="000000"/>
                <w:sz w:val="21"/>
                <w:szCs w:val="21"/>
                <w:lang w:eastAsia="ru-RU"/>
              </w:rPr>
              <w:softHyphen/>
              <w:t>ному вкусу», «Садок судей».</w:t>
            </w:r>
          </w:p>
        </w:tc>
        <w:tc>
          <w:tcPr>
            <w:tcW w:w="1007"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7526BD"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28.10</w:t>
            </w:r>
          </w:p>
        </w:tc>
        <w:tc>
          <w:tcPr>
            <w:tcW w:w="1166"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Pr>
        <w:tc>
          <w:tcPr>
            <w:tcW w:w="40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CB4E58"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26</w:t>
            </w:r>
          </w:p>
        </w:tc>
        <w:tc>
          <w:tcPr>
            <w:tcW w:w="3648"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BB5B8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И. Северянин. Жизнь и творчест</w:t>
            </w:r>
            <w:r w:rsidRPr="005D5AA4">
              <w:rPr>
                <w:rFonts w:ascii="Times New Roman" w:eastAsia="Times New Roman" w:hAnsi="Times New Roman" w:cs="Times New Roman"/>
                <w:color w:val="000000"/>
                <w:sz w:val="21"/>
                <w:szCs w:val="21"/>
                <w:lang w:eastAsia="ru-RU"/>
              </w:rPr>
              <w:softHyphen/>
              <w:t>во.</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BB5B8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Биография и особенно</w:t>
            </w:r>
            <w:r w:rsidRPr="005D5AA4">
              <w:rPr>
                <w:rFonts w:ascii="Times New Roman" w:eastAsia="Times New Roman" w:hAnsi="Times New Roman" w:cs="Times New Roman"/>
                <w:color w:val="000000"/>
                <w:sz w:val="21"/>
                <w:szCs w:val="21"/>
                <w:lang w:eastAsia="ru-RU"/>
              </w:rPr>
              <w:softHyphen/>
              <w:t>сти</w:t>
            </w:r>
            <w:r>
              <w:rPr>
                <w:rFonts w:ascii="Times New Roman" w:eastAsia="Times New Roman" w:hAnsi="Times New Roman" w:cs="Times New Roman"/>
                <w:color w:val="000000"/>
                <w:sz w:val="21"/>
                <w:szCs w:val="21"/>
                <w:lang w:eastAsia="ru-RU"/>
              </w:rPr>
              <w:t xml:space="preserve"> творческого пути И. Северянина </w:t>
            </w:r>
            <w:r w:rsidRPr="005D5AA4">
              <w:rPr>
                <w:rFonts w:ascii="Times New Roman" w:eastAsia="Times New Roman" w:hAnsi="Times New Roman" w:cs="Times New Roman"/>
                <w:color w:val="000000"/>
                <w:sz w:val="21"/>
                <w:szCs w:val="21"/>
                <w:lang w:eastAsia="ru-RU"/>
              </w:rPr>
              <w:t>Особенности стихо</w:t>
            </w:r>
            <w:r w:rsidRPr="005D5AA4">
              <w:rPr>
                <w:rFonts w:ascii="Times New Roman" w:eastAsia="Times New Roman" w:hAnsi="Times New Roman" w:cs="Times New Roman"/>
                <w:color w:val="000000"/>
                <w:sz w:val="21"/>
                <w:szCs w:val="21"/>
                <w:lang w:eastAsia="ru-RU"/>
              </w:rPr>
              <w:softHyphen/>
              <w:t>творчества И. Севе</w:t>
            </w:r>
            <w:r w:rsidRPr="005D5AA4">
              <w:rPr>
                <w:rFonts w:ascii="Times New Roman" w:eastAsia="Times New Roman" w:hAnsi="Times New Roman" w:cs="Times New Roman"/>
                <w:color w:val="000000"/>
                <w:sz w:val="21"/>
                <w:szCs w:val="21"/>
                <w:lang w:eastAsia="ru-RU"/>
              </w:rPr>
              <w:softHyphen/>
              <w:t>рянина (кинемато</w:t>
            </w:r>
            <w:r w:rsidRPr="005D5AA4">
              <w:rPr>
                <w:rFonts w:ascii="Times New Roman" w:eastAsia="Times New Roman" w:hAnsi="Times New Roman" w:cs="Times New Roman"/>
                <w:color w:val="000000"/>
                <w:sz w:val="21"/>
                <w:szCs w:val="21"/>
                <w:lang w:eastAsia="ru-RU"/>
              </w:rPr>
              <w:softHyphen/>
              <w:t>графическое видение динамики жизни, ка</w:t>
            </w:r>
            <w:r w:rsidRPr="005D5AA4">
              <w:rPr>
                <w:rFonts w:ascii="Times New Roman" w:eastAsia="Times New Roman" w:hAnsi="Times New Roman" w:cs="Times New Roman"/>
                <w:color w:val="000000"/>
                <w:sz w:val="21"/>
                <w:szCs w:val="21"/>
                <w:lang w:eastAsia="ru-RU"/>
              </w:rPr>
              <w:softHyphen/>
              <w:t>ламбурные афоризмы, новые ритмы, жан</w:t>
            </w:r>
            <w:r w:rsidRPr="005D5AA4">
              <w:rPr>
                <w:rFonts w:ascii="Times New Roman" w:eastAsia="Times New Roman" w:hAnsi="Times New Roman" w:cs="Times New Roman"/>
                <w:color w:val="000000"/>
                <w:sz w:val="21"/>
                <w:szCs w:val="21"/>
                <w:lang w:eastAsia="ru-RU"/>
              </w:rPr>
              <w:softHyphen/>
              <w:t>ры, формы)</w:t>
            </w:r>
          </w:p>
        </w:tc>
        <w:tc>
          <w:tcPr>
            <w:tcW w:w="1007"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7526BD"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29.10</w:t>
            </w:r>
          </w:p>
        </w:tc>
        <w:tc>
          <w:tcPr>
            <w:tcW w:w="1166"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33"/>
          <w:wAfter w:w="9346" w:type="dxa"/>
        </w:trPr>
        <w:tc>
          <w:tcPr>
            <w:tcW w:w="610" w:type="dxa"/>
            <w:gridSpan w:val="3"/>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Pr>
        <w:tc>
          <w:tcPr>
            <w:tcW w:w="40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B21212"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27</w:t>
            </w:r>
          </w:p>
        </w:tc>
        <w:tc>
          <w:tcPr>
            <w:tcW w:w="3648"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BB5B8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Биография и осо</w:t>
            </w:r>
            <w:r w:rsidRPr="005D5AA4">
              <w:rPr>
                <w:rFonts w:ascii="Times New Roman" w:eastAsia="Times New Roman" w:hAnsi="Times New Roman" w:cs="Times New Roman"/>
                <w:color w:val="000000"/>
                <w:sz w:val="21"/>
                <w:szCs w:val="21"/>
                <w:lang w:eastAsia="ru-RU"/>
              </w:rPr>
              <w:softHyphen/>
              <w:t>бенности творче</w:t>
            </w:r>
            <w:r w:rsidRPr="005D5AA4">
              <w:rPr>
                <w:rFonts w:ascii="Times New Roman" w:eastAsia="Times New Roman" w:hAnsi="Times New Roman" w:cs="Times New Roman"/>
                <w:color w:val="000000"/>
                <w:sz w:val="21"/>
                <w:szCs w:val="21"/>
                <w:lang w:eastAsia="ru-RU"/>
              </w:rPr>
              <w:softHyphen/>
              <w:t>ского пути В. Хлеб</w:t>
            </w:r>
            <w:r w:rsidRPr="005D5AA4">
              <w:rPr>
                <w:rFonts w:ascii="Times New Roman" w:eastAsia="Times New Roman" w:hAnsi="Times New Roman" w:cs="Times New Roman"/>
                <w:color w:val="000000"/>
                <w:sz w:val="21"/>
                <w:szCs w:val="21"/>
                <w:lang w:eastAsia="ru-RU"/>
              </w:rPr>
              <w:softHyphen/>
              <w:t>никова.</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BB5B8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Личность, мировоззре</w:t>
            </w:r>
            <w:r w:rsidRPr="005D5AA4">
              <w:rPr>
                <w:rFonts w:ascii="Times New Roman" w:eastAsia="Times New Roman" w:hAnsi="Times New Roman" w:cs="Times New Roman"/>
                <w:color w:val="000000"/>
                <w:sz w:val="21"/>
                <w:szCs w:val="21"/>
                <w:lang w:eastAsia="ru-RU"/>
              </w:rPr>
              <w:softHyphen/>
              <w:t>ние и особенности твор</w:t>
            </w:r>
            <w:r w:rsidRPr="005D5AA4">
              <w:rPr>
                <w:rFonts w:ascii="Times New Roman" w:eastAsia="Times New Roman" w:hAnsi="Times New Roman" w:cs="Times New Roman"/>
                <w:color w:val="000000"/>
                <w:sz w:val="21"/>
                <w:szCs w:val="21"/>
                <w:lang w:eastAsia="ru-RU"/>
              </w:rPr>
              <w:softHyphen/>
              <w:t>ческого пути В. Хлеб</w:t>
            </w:r>
            <w:r w:rsidRPr="005D5AA4">
              <w:rPr>
                <w:rFonts w:ascii="Times New Roman" w:eastAsia="Times New Roman" w:hAnsi="Times New Roman" w:cs="Times New Roman"/>
                <w:color w:val="000000"/>
                <w:sz w:val="21"/>
                <w:szCs w:val="21"/>
                <w:lang w:eastAsia="ru-RU"/>
              </w:rPr>
              <w:softHyphen/>
              <w:t>никова.Понятие «самовитое слово».</w:t>
            </w:r>
          </w:p>
        </w:tc>
        <w:tc>
          <w:tcPr>
            <w:tcW w:w="1007"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7526BD"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31.10</w:t>
            </w:r>
          </w:p>
        </w:tc>
        <w:tc>
          <w:tcPr>
            <w:tcW w:w="1166"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Pr>
        <w:tc>
          <w:tcPr>
            <w:tcW w:w="40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B21212"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28</w:t>
            </w:r>
          </w:p>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c>
          <w:tcPr>
            <w:tcW w:w="3648"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BB5B8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Л</w:t>
            </w:r>
            <w:r>
              <w:rPr>
                <w:rFonts w:ascii="Times New Roman" w:eastAsia="Times New Roman" w:hAnsi="Times New Roman" w:cs="Times New Roman"/>
                <w:color w:val="000000"/>
                <w:sz w:val="21"/>
                <w:szCs w:val="21"/>
                <w:lang w:eastAsia="ru-RU"/>
              </w:rPr>
              <w:t xml:space="preserve">ичность и художествен-ный мир </w:t>
            </w:r>
            <w:r w:rsidRPr="005D5AA4">
              <w:rPr>
                <w:rFonts w:ascii="Times New Roman" w:eastAsia="Times New Roman" w:hAnsi="Times New Roman" w:cs="Times New Roman"/>
                <w:color w:val="000000"/>
                <w:sz w:val="21"/>
                <w:szCs w:val="21"/>
                <w:lang w:eastAsia="ru-RU"/>
              </w:rPr>
              <w:t xml:space="preserve"> А. Блока. Блок и символизм.</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BB5B8A" w:rsidRPr="005D5AA4" w:rsidRDefault="00BB5B8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Биография и особенно</w:t>
            </w:r>
            <w:r w:rsidRPr="005D5AA4">
              <w:rPr>
                <w:rFonts w:ascii="Times New Roman" w:eastAsia="Times New Roman" w:hAnsi="Times New Roman" w:cs="Times New Roman"/>
                <w:color w:val="000000"/>
                <w:sz w:val="21"/>
                <w:szCs w:val="21"/>
                <w:lang w:eastAsia="ru-RU"/>
              </w:rPr>
              <w:softHyphen/>
              <w:t>сти творческого пути А. А. Блока</w:t>
            </w:r>
          </w:p>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c>
          <w:tcPr>
            <w:tcW w:w="1007"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7526BD"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11.11</w:t>
            </w:r>
          </w:p>
        </w:tc>
        <w:tc>
          <w:tcPr>
            <w:tcW w:w="1166"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33"/>
          <w:wAfter w:w="9346" w:type="dxa"/>
        </w:trPr>
        <w:tc>
          <w:tcPr>
            <w:tcW w:w="610" w:type="dxa"/>
            <w:gridSpan w:val="3"/>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Pr>
        <w:tc>
          <w:tcPr>
            <w:tcW w:w="40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B21212"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lastRenderedPageBreak/>
              <w:t>29</w:t>
            </w:r>
          </w:p>
        </w:tc>
        <w:tc>
          <w:tcPr>
            <w:tcW w:w="3648"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Сопоставить общие эстетические принци</w:t>
            </w:r>
            <w:r w:rsidRPr="005D5AA4">
              <w:rPr>
                <w:rFonts w:ascii="Times New Roman" w:eastAsia="Times New Roman" w:hAnsi="Times New Roman" w:cs="Times New Roman"/>
                <w:color w:val="000000"/>
                <w:sz w:val="21"/>
                <w:szCs w:val="21"/>
                <w:lang w:eastAsia="ru-RU"/>
              </w:rPr>
              <w:softHyphen/>
              <w:t>пы, идейное содержа</w:t>
            </w:r>
            <w:r w:rsidRPr="005D5AA4">
              <w:rPr>
                <w:rFonts w:ascii="Times New Roman" w:eastAsia="Times New Roman" w:hAnsi="Times New Roman" w:cs="Times New Roman"/>
                <w:color w:val="000000"/>
                <w:sz w:val="21"/>
                <w:szCs w:val="21"/>
                <w:lang w:eastAsia="ru-RU"/>
              </w:rPr>
              <w:softHyphen/>
              <w:t>ние, реализацию в творчестве А. А. Бло</w:t>
            </w:r>
            <w:r w:rsidRPr="005D5AA4">
              <w:rPr>
                <w:rFonts w:ascii="Times New Roman" w:eastAsia="Times New Roman" w:hAnsi="Times New Roman" w:cs="Times New Roman"/>
                <w:color w:val="000000"/>
                <w:sz w:val="21"/>
                <w:szCs w:val="21"/>
                <w:lang w:eastAsia="ru-RU"/>
              </w:rPr>
              <w:softHyphen/>
              <w:t>ка и А. Белого</w:t>
            </w:r>
          </w:p>
        </w:tc>
        <w:tc>
          <w:tcPr>
            <w:tcW w:w="1007"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7526BD"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12.11</w:t>
            </w:r>
          </w:p>
        </w:tc>
        <w:tc>
          <w:tcPr>
            <w:tcW w:w="1166"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Pr>
        <w:tc>
          <w:tcPr>
            <w:tcW w:w="40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B21212"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30</w:t>
            </w:r>
          </w:p>
        </w:tc>
        <w:tc>
          <w:tcPr>
            <w:tcW w:w="3648"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Биографиче-ская и философская ос</w:t>
            </w:r>
            <w:r w:rsidRPr="005D5AA4">
              <w:rPr>
                <w:rFonts w:ascii="Times New Roman" w:eastAsia="Times New Roman" w:hAnsi="Times New Roman" w:cs="Times New Roman"/>
                <w:color w:val="000000"/>
                <w:sz w:val="21"/>
                <w:szCs w:val="21"/>
                <w:lang w:eastAsia="ru-RU"/>
              </w:rPr>
              <w:softHyphen/>
              <w:t>нова стихов перво</w:t>
            </w:r>
            <w:r w:rsidRPr="005D5AA4">
              <w:rPr>
                <w:rFonts w:ascii="Times New Roman" w:eastAsia="Times New Roman" w:hAnsi="Times New Roman" w:cs="Times New Roman"/>
                <w:color w:val="000000"/>
                <w:sz w:val="21"/>
                <w:szCs w:val="21"/>
                <w:lang w:eastAsia="ru-RU"/>
              </w:rPr>
              <w:softHyphen/>
              <w:t>го тома: «Стихи о Прекрасной Да</w:t>
            </w:r>
            <w:r w:rsidRPr="005D5AA4">
              <w:rPr>
                <w:rFonts w:ascii="Times New Roman" w:eastAsia="Times New Roman" w:hAnsi="Times New Roman" w:cs="Times New Roman"/>
                <w:color w:val="000000"/>
                <w:sz w:val="21"/>
                <w:szCs w:val="21"/>
                <w:lang w:eastAsia="ru-RU"/>
              </w:rPr>
              <w:softHyphen/>
              <w:t>ме».</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Сочетание в лирике А. Блока биографиче</w:t>
            </w:r>
            <w:r w:rsidRPr="005D5AA4">
              <w:rPr>
                <w:rFonts w:ascii="Times New Roman" w:eastAsia="Times New Roman" w:hAnsi="Times New Roman" w:cs="Times New Roman"/>
                <w:color w:val="000000"/>
                <w:sz w:val="21"/>
                <w:szCs w:val="21"/>
                <w:lang w:eastAsia="ru-RU"/>
              </w:rPr>
              <w:softHyphen/>
              <w:t>ской и философской ос</w:t>
            </w:r>
            <w:r w:rsidRPr="005D5AA4">
              <w:rPr>
                <w:rFonts w:ascii="Times New Roman" w:eastAsia="Times New Roman" w:hAnsi="Times New Roman" w:cs="Times New Roman"/>
                <w:color w:val="000000"/>
                <w:sz w:val="21"/>
                <w:szCs w:val="21"/>
                <w:lang w:eastAsia="ru-RU"/>
              </w:rPr>
              <w:softHyphen/>
              <w:t>нов (философия В. Со</w:t>
            </w:r>
            <w:r w:rsidRPr="005D5AA4">
              <w:rPr>
                <w:rFonts w:ascii="Times New Roman" w:eastAsia="Times New Roman" w:hAnsi="Times New Roman" w:cs="Times New Roman"/>
                <w:color w:val="000000"/>
                <w:sz w:val="21"/>
                <w:szCs w:val="21"/>
                <w:lang w:eastAsia="ru-RU"/>
              </w:rPr>
              <w:softHyphen/>
              <w:t>ловьева), своеобразие цикла «Стихи о Пре</w:t>
            </w:r>
            <w:r w:rsidRPr="005D5AA4">
              <w:rPr>
                <w:rFonts w:ascii="Times New Roman" w:eastAsia="Times New Roman" w:hAnsi="Times New Roman" w:cs="Times New Roman"/>
                <w:color w:val="000000"/>
                <w:sz w:val="21"/>
                <w:szCs w:val="21"/>
                <w:lang w:eastAsia="ru-RU"/>
              </w:rPr>
              <w:softHyphen/>
              <w:t>красной Даме». Анализ ли</w:t>
            </w:r>
            <w:r w:rsidRPr="005D5AA4">
              <w:rPr>
                <w:rFonts w:ascii="Times New Roman" w:eastAsia="Times New Roman" w:hAnsi="Times New Roman" w:cs="Times New Roman"/>
                <w:color w:val="000000"/>
                <w:sz w:val="21"/>
                <w:szCs w:val="21"/>
                <w:lang w:eastAsia="ru-RU"/>
              </w:rPr>
              <w:softHyphen/>
              <w:t>рики («Вхожу я в темные хра</w:t>
            </w:r>
            <w:r w:rsidRPr="005D5AA4">
              <w:rPr>
                <w:rFonts w:ascii="Times New Roman" w:eastAsia="Times New Roman" w:hAnsi="Times New Roman" w:cs="Times New Roman"/>
                <w:color w:val="000000"/>
                <w:sz w:val="21"/>
                <w:szCs w:val="21"/>
                <w:lang w:eastAsia="ru-RU"/>
              </w:rPr>
              <w:softHyphen/>
              <w:t>мы...», «Предчув</w:t>
            </w:r>
            <w:r w:rsidRPr="005D5AA4">
              <w:rPr>
                <w:rFonts w:ascii="Times New Roman" w:eastAsia="Times New Roman" w:hAnsi="Times New Roman" w:cs="Times New Roman"/>
                <w:color w:val="000000"/>
                <w:sz w:val="21"/>
                <w:szCs w:val="21"/>
                <w:lang w:eastAsia="ru-RU"/>
              </w:rPr>
              <w:softHyphen/>
              <w:t>ствую Тебя.Года проходят мимо...», «Я все гадаю над Тобою...» и др.)</w:t>
            </w:r>
          </w:p>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Традиции средневе</w:t>
            </w:r>
            <w:r w:rsidRPr="005D5AA4">
              <w:rPr>
                <w:rFonts w:ascii="Times New Roman" w:eastAsia="Times New Roman" w:hAnsi="Times New Roman" w:cs="Times New Roman"/>
                <w:color w:val="000000"/>
                <w:sz w:val="21"/>
                <w:szCs w:val="21"/>
                <w:lang w:eastAsia="ru-RU"/>
              </w:rPr>
              <w:softHyphen/>
              <w:t>ковой поэзии и поэзии Возрождения (Пет</w:t>
            </w:r>
            <w:r w:rsidRPr="005D5AA4">
              <w:rPr>
                <w:rFonts w:ascii="Times New Roman" w:eastAsia="Times New Roman" w:hAnsi="Times New Roman" w:cs="Times New Roman"/>
                <w:color w:val="000000"/>
                <w:sz w:val="21"/>
                <w:szCs w:val="21"/>
                <w:lang w:eastAsia="ru-RU"/>
              </w:rPr>
              <w:softHyphen/>
              <w:t>рарка, Данте) в ран</w:t>
            </w:r>
            <w:r w:rsidRPr="005D5AA4">
              <w:rPr>
                <w:rFonts w:ascii="Times New Roman" w:eastAsia="Times New Roman" w:hAnsi="Times New Roman" w:cs="Times New Roman"/>
                <w:color w:val="000000"/>
                <w:sz w:val="21"/>
                <w:szCs w:val="21"/>
                <w:lang w:eastAsia="ru-RU"/>
              </w:rPr>
              <w:softHyphen/>
              <w:t>ней лирике Блока.</w:t>
            </w:r>
          </w:p>
        </w:tc>
        <w:tc>
          <w:tcPr>
            <w:tcW w:w="1007"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7526BD"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14.11</w:t>
            </w:r>
          </w:p>
        </w:tc>
        <w:tc>
          <w:tcPr>
            <w:tcW w:w="1166"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Pr>
        <w:tc>
          <w:tcPr>
            <w:tcW w:w="40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B21212"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31</w:t>
            </w:r>
          </w:p>
        </w:tc>
        <w:tc>
          <w:tcPr>
            <w:tcW w:w="3648"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Лирика второго тома. Мир стихий в поэзии Блока.</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Смысловая основа вто</w:t>
            </w:r>
            <w:r w:rsidRPr="005D5AA4">
              <w:rPr>
                <w:rFonts w:ascii="Times New Roman" w:eastAsia="Times New Roman" w:hAnsi="Times New Roman" w:cs="Times New Roman"/>
                <w:color w:val="000000"/>
                <w:sz w:val="21"/>
                <w:szCs w:val="21"/>
                <w:lang w:eastAsia="ru-RU"/>
              </w:rPr>
              <w:softHyphen/>
              <w:t>рого тома. Понятие «стихии» в лирике Блока.</w:t>
            </w:r>
          </w:p>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Отражение диссонан</w:t>
            </w:r>
            <w:r w:rsidRPr="005D5AA4">
              <w:rPr>
                <w:rFonts w:ascii="Times New Roman" w:eastAsia="Times New Roman" w:hAnsi="Times New Roman" w:cs="Times New Roman"/>
                <w:color w:val="000000"/>
                <w:sz w:val="21"/>
                <w:szCs w:val="21"/>
                <w:lang w:eastAsia="ru-RU"/>
              </w:rPr>
              <w:softHyphen/>
              <w:t>сов реальной жизни в трансформации жен</w:t>
            </w:r>
            <w:r w:rsidRPr="005D5AA4">
              <w:rPr>
                <w:rFonts w:ascii="Times New Roman" w:eastAsia="Times New Roman" w:hAnsi="Times New Roman" w:cs="Times New Roman"/>
                <w:color w:val="000000"/>
                <w:sz w:val="21"/>
                <w:szCs w:val="21"/>
                <w:lang w:eastAsia="ru-RU"/>
              </w:rPr>
              <w:softHyphen/>
              <w:t>ского образа. Дина</w:t>
            </w:r>
            <w:r w:rsidRPr="005D5AA4">
              <w:rPr>
                <w:rFonts w:ascii="Times New Roman" w:eastAsia="Times New Roman" w:hAnsi="Times New Roman" w:cs="Times New Roman"/>
                <w:color w:val="000000"/>
                <w:sz w:val="21"/>
                <w:szCs w:val="21"/>
                <w:lang w:eastAsia="ru-RU"/>
              </w:rPr>
              <w:softHyphen/>
              <w:t>мика процесса в цик</w:t>
            </w:r>
            <w:r w:rsidRPr="005D5AA4">
              <w:rPr>
                <w:rFonts w:ascii="Times New Roman" w:eastAsia="Times New Roman" w:hAnsi="Times New Roman" w:cs="Times New Roman"/>
                <w:color w:val="000000"/>
                <w:sz w:val="21"/>
                <w:szCs w:val="21"/>
                <w:lang w:eastAsia="ru-RU"/>
              </w:rPr>
              <w:softHyphen/>
              <w:t>лах «Город», «Снеж</w:t>
            </w:r>
            <w:r w:rsidRPr="005D5AA4">
              <w:rPr>
                <w:rFonts w:ascii="Times New Roman" w:eastAsia="Times New Roman" w:hAnsi="Times New Roman" w:cs="Times New Roman"/>
                <w:color w:val="000000"/>
                <w:sz w:val="21"/>
                <w:szCs w:val="21"/>
                <w:lang w:eastAsia="ru-RU"/>
              </w:rPr>
              <w:softHyphen/>
              <w:t>ная маска», «Фаина».</w:t>
            </w:r>
          </w:p>
        </w:tc>
        <w:tc>
          <w:tcPr>
            <w:tcW w:w="1007"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7526BD"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18.11</w:t>
            </w:r>
          </w:p>
        </w:tc>
        <w:tc>
          <w:tcPr>
            <w:tcW w:w="1166"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Pr>
        <w:tc>
          <w:tcPr>
            <w:tcW w:w="40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B21212"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32</w:t>
            </w:r>
          </w:p>
        </w:tc>
        <w:tc>
          <w:tcPr>
            <w:tcW w:w="3648"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Лирика третьего тома. «Страшный мир» в поэзии А. Блока.</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Смысловая основа треть</w:t>
            </w:r>
            <w:r w:rsidRPr="005D5AA4">
              <w:rPr>
                <w:rFonts w:ascii="Times New Roman" w:eastAsia="Times New Roman" w:hAnsi="Times New Roman" w:cs="Times New Roman"/>
                <w:color w:val="000000"/>
                <w:sz w:val="21"/>
                <w:szCs w:val="21"/>
                <w:lang w:eastAsia="ru-RU"/>
              </w:rPr>
              <w:softHyphen/>
              <w:t>его тома. «Страшный мир» в поэзии Блока. Своеобразие блоковского понимания сущности любви, жизни и смерти.</w:t>
            </w:r>
          </w:p>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Сопоставительный анализ стихотворений А. Блока «О доблестях, о подвигах, о славе...» и А. С. Пушкина «Я помню чудное мгновенье...»</w:t>
            </w:r>
          </w:p>
        </w:tc>
        <w:tc>
          <w:tcPr>
            <w:tcW w:w="1007"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7526BD"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19.11</w:t>
            </w:r>
          </w:p>
        </w:tc>
        <w:tc>
          <w:tcPr>
            <w:tcW w:w="1166"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Pr>
        <w:tc>
          <w:tcPr>
            <w:tcW w:w="40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B21212"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33</w:t>
            </w:r>
          </w:p>
        </w:tc>
        <w:tc>
          <w:tcPr>
            <w:tcW w:w="3648"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Те</w:t>
            </w:r>
            <w:r w:rsidRPr="005D5AA4">
              <w:rPr>
                <w:rFonts w:ascii="Times New Roman" w:eastAsia="Times New Roman" w:hAnsi="Times New Roman" w:cs="Times New Roman"/>
                <w:color w:val="000000"/>
                <w:sz w:val="21"/>
                <w:szCs w:val="21"/>
                <w:lang w:eastAsia="ru-RU"/>
              </w:rPr>
              <w:softHyphen/>
              <w:t>ма России («Русь», «Россия», «На поле Куликовом», «Кор</w:t>
            </w:r>
            <w:r w:rsidRPr="005D5AA4">
              <w:rPr>
                <w:rFonts w:ascii="Times New Roman" w:eastAsia="Times New Roman" w:hAnsi="Times New Roman" w:cs="Times New Roman"/>
                <w:color w:val="000000"/>
                <w:sz w:val="21"/>
                <w:szCs w:val="21"/>
                <w:lang w:eastAsia="ru-RU"/>
              </w:rPr>
              <w:softHyphen/>
              <w:t>шун»).</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Эволюция творчества А. Блока. Лирический герой; своеобразие реа</w:t>
            </w:r>
            <w:r w:rsidRPr="005D5AA4">
              <w:rPr>
                <w:rFonts w:ascii="Times New Roman" w:eastAsia="Times New Roman" w:hAnsi="Times New Roman" w:cs="Times New Roman"/>
                <w:color w:val="000000"/>
                <w:sz w:val="21"/>
                <w:szCs w:val="21"/>
                <w:lang w:eastAsia="ru-RU"/>
              </w:rPr>
              <w:softHyphen/>
              <w:t>лизации темы России в лирике Блока.</w:t>
            </w:r>
          </w:p>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Сопоставление реализации темы Ро</w:t>
            </w:r>
            <w:r w:rsidRPr="005D5AA4">
              <w:rPr>
                <w:rFonts w:ascii="Times New Roman" w:eastAsia="Times New Roman" w:hAnsi="Times New Roman" w:cs="Times New Roman"/>
                <w:color w:val="000000"/>
                <w:sz w:val="21"/>
                <w:szCs w:val="21"/>
                <w:lang w:eastAsia="ru-RU"/>
              </w:rPr>
              <w:softHyphen/>
              <w:t>дины в творчестве М. Ю. Лермонтова, Н. А. Некрасова, И. А. Бунина, А. А. Блока.</w:t>
            </w:r>
          </w:p>
        </w:tc>
        <w:tc>
          <w:tcPr>
            <w:tcW w:w="1007"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7526BD"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21.11</w:t>
            </w:r>
          </w:p>
        </w:tc>
        <w:tc>
          <w:tcPr>
            <w:tcW w:w="1166"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Pr>
        <w:tc>
          <w:tcPr>
            <w:tcW w:w="40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B21212"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34</w:t>
            </w:r>
          </w:p>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c>
          <w:tcPr>
            <w:tcW w:w="3648"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Поэма «Двена</w:t>
            </w:r>
            <w:r w:rsidRPr="005D5AA4">
              <w:rPr>
                <w:rFonts w:ascii="Times New Roman" w:eastAsia="Times New Roman" w:hAnsi="Times New Roman" w:cs="Times New Roman"/>
                <w:color w:val="000000"/>
                <w:sz w:val="21"/>
                <w:szCs w:val="21"/>
                <w:lang w:eastAsia="ru-RU"/>
              </w:rPr>
              <w:softHyphen/>
              <w:t>дцать». Философ</w:t>
            </w:r>
            <w:r w:rsidRPr="005D5AA4">
              <w:rPr>
                <w:rFonts w:ascii="Times New Roman" w:eastAsia="Times New Roman" w:hAnsi="Times New Roman" w:cs="Times New Roman"/>
                <w:color w:val="000000"/>
                <w:sz w:val="21"/>
                <w:szCs w:val="21"/>
                <w:lang w:eastAsia="ru-RU"/>
              </w:rPr>
              <w:softHyphen/>
              <w:t>ская проблематика и своеобразие по</w:t>
            </w:r>
            <w:r w:rsidRPr="005D5AA4">
              <w:rPr>
                <w:rFonts w:ascii="Times New Roman" w:eastAsia="Times New Roman" w:hAnsi="Times New Roman" w:cs="Times New Roman"/>
                <w:color w:val="000000"/>
                <w:sz w:val="21"/>
                <w:szCs w:val="21"/>
                <w:lang w:eastAsia="ru-RU"/>
              </w:rPr>
              <w:softHyphen/>
              <w:t>этики.</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Содержание, идейный замысел, философская проблематика и поэтика произведения.</w:t>
            </w:r>
          </w:p>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Различные трактовки образа Христа в по</w:t>
            </w:r>
            <w:r w:rsidRPr="005D5AA4">
              <w:rPr>
                <w:rFonts w:ascii="Times New Roman" w:eastAsia="Times New Roman" w:hAnsi="Times New Roman" w:cs="Times New Roman"/>
                <w:color w:val="000000"/>
                <w:sz w:val="21"/>
                <w:szCs w:val="21"/>
                <w:lang w:eastAsia="ru-RU"/>
              </w:rPr>
              <w:softHyphen/>
              <w:t>эме; библейские мо</w:t>
            </w:r>
            <w:r w:rsidRPr="005D5AA4">
              <w:rPr>
                <w:rFonts w:ascii="Times New Roman" w:eastAsia="Times New Roman" w:hAnsi="Times New Roman" w:cs="Times New Roman"/>
                <w:color w:val="000000"/>
                <w:sz w:val="21"/>
                <w:szCs w:val="21"/>
                <w:lang w:eastAsia="ru-RU"/>
              </w:rPr>
              <w:softHyphen/>
              <w:t>тивы в поэме «Двена</w:t>
            </w:r>
            <w:r w:rsidRPr="005D5AA4">
              <w:rPr>
                <w:rFonts w:ascii="Times New Roman" w:eastAsia="Times New Roman" w:hAnsi="Times New Roman" w:cs="Times New Roman"/>
                <w:color w:val="000000"/>
                <w:sz w:val="21"/>
                <w:szCs w:val="21"/>
                <w:lang w:eastAsia="ru-RU"/>
              </w:rPr>
              <w:softHyphen/>
              <w:t>дцать».</w:t>
            </w:r>
          </w:p>
        </w:tc>
        <w:tc>
          <w:tcPr>
            <w:tcW w:w="1007"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7526BD"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25.11</w:t>
            </w:r>
          </w:p>
        </w:tc>
        <w:tc>
          <w:tcPr>
            <w:tcW w:w="1166"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Pr>
        <w:tc>
          <w:tcPr>
            <w:tcW w:w="40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B21212"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35</w:t>
            </w:r>
          </w:p>
        </w:tc>
        <w:tc>
          <w:tcPr>
            <w:tcW w:w="3648"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Поэма «Двена</w:t>
            </w:r>
            <w:r w:rsidRPr="005D5AA4">
              <w:rPr>
                <w:rFonts w:ascii="Times New Roman" w:eastAsia="Times New Roman" w:hAnsi="Times New Roman" w:cs="Times New Roman"/>
                <w:color w:val="000000"/>
                <w:sz w:val="21"/>
                <w:szCs w:val="21"/>
                <w:lang w:eastAsia="ru-RU"/>
              </w:rPr>
              <w:softHyphen/>
              <w:t>дцать». Философ</w:t>
            </w:r>
            <w:r w:rsidRPr="005D5AA4">
              <w:rPr>
                <w:rFonts w:ascii="Times New Roman" w:eastAsia="Times New Roman" w:hAnsi="Times New Roman" w:cs="Times New Roman"/>
                <w:color w:val="000000"/>
                <w:sz w:val="21"/>
                <w:szCs w:val="21"/>
                <w:lang w:eastAsia="ru-RU"/>
              </w:rPr>
              <w:softHyphen/>
              <w:t>ская проблематика и своеобразие по</w:t>
            </w:r>
            <w:r w:rsidRPr="005D5AA4">
              <w:rPr>
                <w:rFonts w:ascii="Times New Roman" w:eastAsia="Times New Roman" w:hAnsi="Times New Roman" w:cs="Times New Roman"/>
                <w:color w:val="000000"/>
                <w:sz w:val="21"/>
                <w:szCs w:val="21"/>
                <w:lang w:eastAsia="ru-RU"/>
              </w:rPr>
              <w:softHyphen/>
              <w:t>этики.</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Содержание, идейный замысел, философская проблематика и поэтика произведения.Различные трактовки образа Христа в по</w:t>
            </w:r>
            <w:r w:rsidRPr="005D5AA4">
              <w:rPr>
                <w:rFonts w:ascii="Times New Roman" w:eastAsia="Times New Roman" w:hAnsi="Times New Roman" w:cs="Times New Roman"/>
                <w:color w:val="000000"/>
                <w:sz w:val="21"/>
                <w:szCs w:val="21"/>
                <w:lang w:eastAsia="ru-RU"/>
              </w:rPr>
              <w:softHyphen/>
              <w:t>эме; библейские мо</w:t>
            </w:r>
            <w:r w:rsidRPr="005D5AA4">
              <w:rPr>
                <w:rFonts w:ascii="Times New Roman" w:eastAsia="Times New Roman" w:hAnsi="Times New Roman" w:cs="Times New Roman"/>
                <w:color w:val="000000"/>
                <w:sz w:val="21"/>
                <w:szCs w:val="21"/>
                <w:lang w:eastAsia="ru-RU"/>
              </w:rPr>
              <w:softHyphen/>
              <w:t>тивы в поэме «Двена</w:t>
            </w:r>
            <w:r w:rsidRPr="005D5AA4">
              <w:rPr>
                <w:rFonts w:ascii="Times New Roman" w:eastAsia="Times New Roman" w:hAnsi="Times New Roman" w:cs="Times New Roman"/>
                <w:color w:val="000000"/>
                <w:sz w:val="21"/>
                <w:szCs w:val="21"/>
                <w:lang w:eastAsia="ru-RU"/>
              </w:rPr>
              <w:softHyphen/>
              <w:t>дцать».</w:t>
            </w:r>
          </w:p>
        </w:tc>
        <w:tc>
          <w:tcPr>
            <w:tcW w:w="1007" w:type="dxa"/>
            <w:gridSpan w:val="5"/>
            <w:tcBorders>
              <w:top w:val="single" w:sz="6" w:space="0" w:color="000000"/>
              <w:left w:val="single" w:sz="4" w:space="0" w:color="auto"/>
              <w:bottom w:val="single" w:sz="6" w:space="0" w:color="000000"/>
              <w:right w:val="single" w:sz="4" w:space="0" w:color="auto"/>
            </w:tcBorders>
            <w:shd w:val="clear" w:color="auto" w:fill="auto"/>
            <w:tcMar>
              <w:top w:w="0" w:type="dxa"/>
              <w:left w:w="115" w:type="dxa"/>
              <w:bottom w:w="0" w:type="dxa"/>
              <w:right w:w="0" w:type="dxa"/>
            </w:tcMar>
            <w:hideMark/>
          </w:tcPr>
          <w:p w:rsidR="003A2D35" w:rsidRPr="005D5AA4" w:rsidRDefault="007526BD"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26.11</w:t>
            </w:r>
          </w:p>
        </w:tc>
        <w:tc>
          <w:tcPr>
            <w:tcW w:w="1166" w:type="dxa"/>
            <w:gridSpan w:val="14"/>
            <w:tcBorders>
              <w:top w:val="single" w:sz="6" w:space="0" w:color="000000"/>
              <w:left w:val="single" w:sz="4" w:space="0" w:color="auto"/>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33"/>
          <w:wAfter w:w="9346" w:type="dxa"/>
        </w:trPr>
        <w:tc>
          <w:tcPr>
            <w:tcW w:w="610" w:type="dxa"/>
            <w:gridSpan w:val="3"/>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Height w:val="990"/>
        </w:trPr>
        <w:tc>
          <w:tcPr>
            <w:tcW w:w="402" w:type="dxa"/>
            <w:tcBorders>
              <w:top w:val="single" w:sz="4" w:space="0" w:color="auto"/>
              <w:left w:val="single" w:sz="6" w:space="0" w:color="000000"/>
              <w:bottom w:val="single" w:sz="4" w:space="0" w:color="auto"/>
              <w:right w:val="nil"/>
            </w:tcBorders>
            <w:shd w:val="clear" w:color="auto" w:fill="auto"/>
            <w:tcMar>
              <w:top w:w="0" w:type="dxa"/>
              <w:left w:w="115" w:type="dxa"/>
              <w:bottom w:w="0" w:type="dxa"/>
              <w:right w:w="0" w:type="dxa"/>
            </w:tcMar>
            <w:hideMark/>
          </w:tcPr>
          <w:p w:rsidR="00684AA9" w:rsidRPr="005D5AA4" w:rsidRDefault="00684AA9"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36</w:t>
            </w:r>
          </w:p>
          <w:p w:rsidR="00684AA9" w:rsidRPr="005D5AA4" w:rsidRDefault="00684AA9" w:rsidP="00454C1F">
            <w:pPr>
              <w:spacing w:after="150" w:line="240" w:lineRule="auto"/>
              <w:rPr>
                <w:rFonts w:ascii="Times New Roman" w:eastAsia="Times New Roman" w:hAnsi="Times New Roman" w:cs="Times New Roman"/>
                <w:color w:val="000000"/>
                <w:sz w:val="21"/>
                <w:szCs w:val="21"/>
                <w:lang w:eastAsia="ru-RU"/>
              </w:rPr>
            </w:pPr>
          </w:p>
        </w:tc>
        <w:tc>
          <w:tcPr>
            <w:tcW w:w="3648" w:type="dxa"/>
            <w:gridSpan w:val="5"/>
            <w:tcBorders>
              <w:top w:val="single" w:sz="4" w:space="0" w:color="auto"/>
              <w:left w:val="single" w:sz="6" w:space="0" w:color="000000"/>
              <w:bottom w:val="single" w:sz="4" w:space="0" w:color="auto"/>
              <w:right w:val="single" w:sz="4" w:space="0" w:color="auto"/>
            </w:tcBorders>
            <w:shd w:val="clear" w:color="auto" w:fill="auto"/>
            <w:tcMar>
              <w:top w:w="0" w:type="dxa"/>
              <w:left w:w="115" w:type="dxa"/>
              <w:bottom w:w="0" w:type="dxa"/>
              <w:right w:w="0" w:type="dxa"/>
            </w:tcMar>
            <w:hideMark/>
          </w:tcPr>
          <w:p w:rsidR="00684AA9" w:rsidRPr="005D5AA4" w:rsidRDefault="00684AA9"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Художествен-ные и идейно-нравственные аспекты</w:t>
            </w:r>
            <w:r w:rsidR="00BB5B8A">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новокрестьян-ской поэзии.</w:t>
            </w:r>
          </w:p>
        </w:tc>
        <w:tc>
          <w:tcPr>
            <w:tcW w:w="628" w:type="dxa"/>
            <w:tcBorders>
              <w:top w:val="single" w:sz="4" w:space="0" w:color="auto"/>
              <w:left w:val="single" w:sz="6" w:space="0" w:color="000000"/>
              <w:bottom w:val="single" w:sz="4" w:space="0" w:color="auto"/>
              <w:right w:val="nil"/>
            </w:tcBorders>
            <w:shd w:val="clear" w:color="auto" w:fill="auto"/>
            <w:tcMar>
              <w:top w:w="0" w:type="dxa"/>
              <w:left w:w="115" w:type="dxa"/>
              <w:bottom w:w="0" w:type="dxa"/>
              <w:right w:w="0" w:type="dxa"/>
            </w:tcMar>
            <w:hideMark/>
          </w:tcPr>
          <w:p w:rsidR="00684AA9" w:rsidRPr="005D5AA4" w:rsidRDefault="00684AA9"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4" w:space="0" w:color="auto"/>
              <w:left w:val="single" w:sz="6" w:space="0" w:color="000000"/>
              <w:bottom w:val="single" w:sz="4" w:space="0" w:color="auto"/>
              <w:right w:val="single" w:sz="4" w:space="0" w:color="auto"/>
            </w:tcBorders>
            <w:shd w:val="clear" w:color="auto" w:fill="auto"/>
            <w:tcMar>
              <w:top w:w="0" w:type="dxa"/>
              <w:left w:w="115" w:type="dxa"/>
              <w:bottom w:w="0" w:type="dxa"/>
              <w:right w:w="0" w:type="dxa"/>
            </w:tcMar>
            <w:hideMark/>
          </w:tcPr>
          <w:p w:rsidR="00684AA9" w:rsidRPr="005D5AA4" w:rsidRDefault="00684AA9"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Н. А. Клюев. Жизнь и твор</w:t>
            </w:r>
            <w:r w:rsidRPr="005D5AA4">
              <w:rPr>
                <w:rFonts w:ascii="Times New Roman" w:eastAsia="Times New Roman" w:hAnsi="Times New Roman" w:cs="Times New Roman"/>
                <w:color w:val="000000"/>
                <w:sz w:val="21"/>
                <w:szCs w:val="21"/>
                <w:lang w:eastAsia="ru-RU"/>
              </w:rPr>
              <w:softHyphen/>
              <w:t>чество (обзор). Имажинизм</w:t>
            </w:r>
            <w:r w:rsidR="00BB5B8A">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Духовные и поэтические истоки новокрестьянской поэзии</w:t>
            </w:r>
          </w:p>
        </w:tc>
        <w:tc>
          <w:tcPr>
            <w:tcW w:w="1007" w:type="dxa"/>
            <w:gridSpan w:val="5"/>
            <w:tcBorders>
              <w:top w:val="single" w:sz="4" w:space="0" w:color="auto"/>
              <w:left w:val="single" w:sz="4" w:space="0" w:color="auto"/>
              <w:bottom w:val="single" w:sz="4" w:space="0" w:color="auto"/>
              <w:right w:val="single" w:sz="4" w:space="0" w:color="auto"/>
            </w:tcBorders>
            <w:shd w:val="clear" w:color="auto" w:fill="auto"/>
          </w:tcPr>
          <w:p w:rsidR="00684AA9" w:rsidRPr="005D5AA4" w:rsidRDefault="00684AA9"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28.11</w:t>
            </w:r>
          </w:p>
        </w:tc>
        <w:tc>
          <w:tcPr>
            <w:tcW w:w="1166" w:type="dxa"/>
            <w:gridSpan w:val="14"/>
            <w:tcBorders>
              <w:top w:val="single" w:sz="4" w:space="0" w:color="auto"/>
              <w:left w:val="single" w:sz="4" w:space="0" w:color="auto"/>
              <w:bottom w:val="single" w:sz="4" w:space="0" w:color="auto"/>
              <w:right w:val="single" w:sz="4" w:space="0" w:color="auto"/>
            </w:tcBorders>
            <w:shd w:val="clear" w:color="auto" w:fill="auto"/>
          </w:tcPr>
          <w:p w:rsidR="00684AA9" w:rsidRPr="005D5AA4" w:rsidRDefault="00684AA9" w:rsidP="00454C1F">
            <w:pPr>
              <w:spacing w:after="150" w:line="240" w:lineRule="auto"/>
              <w:rPr>
                <w:rFonts w:ascii="Times New Roman" w:eastAsia="Times New Roman" w:hAnsi="Times New Roman" w:cs="Times New Roman"/>
                <w:color w:val="000000"/>
                <w:sz w:val="21"/>
                <w:szCs w:val="21"/>
                <w:lang w:eastAsia="ru-RU"/>
              </w:rPr>
            </w:pPr>
          </w:p>
        </w:tc>
      </w:tr>
      <w:tr w:rsidR="007526BD" w:rsidRPr="005D5AA4" w:rsidTr="00454C1F">
        <w:trPr>
          <w:gridAfter w:val="33"/>
          <w:wAfter w:w="9346" w:type="dxa"/>
        </w:trPr>
        <w:tc>
          <w:tcPr>
            <w:tcW w:w="1901" w:type="dxa"/>
            <w:gridSpan w:val="4"/>
            <w:tcBorders>
              <w:top w:val="single" w:sz="6" w:space="0" w:color="000000"/>
              <w:bottom w:val="single" w:sz="6" w:space="0" w:color="000000"/>
            </w:tcBorders>
            <w:shd w:val="clear" w:color="auto" w:fill="auto"/>
            <w:tcMar>
              <w:top w:w="0" w:type="dxa"/>
              <w:left w:w="115" w:type="dxa"/>
              <w:bottom w:w="0" w:type="dxa"/>
              <w:right w:w="0" w:type="dxa"/>
            </w:tcMar>
            <w:hideMark/>
          </w:tcPr>
          <w:p w:rsidR="007526BD" w:rsidRPr="005D5AA4" w:rsidRDefault="007526BD"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Height w:val="300"/>
        </w:trPr>
        <w:tc>
          <w:tcPr>
            <w:tcW w:w="402"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684AA9" w:rsidRPr="005D5AA4" w:rsidRDefault="00684AA9"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lastRenderedPageBreak/>
              <w:t>37</w:t>
            </w:r>
          </w:p>
        </w:tc>
        <w:tc>
          <w:tcPr>
            <w:tcW w:w="3648" w:type="dxa"/>
            <w:gridSpan w:val="5"/>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684AA9" w:rsidRPr="005D5AA4" w:rsidRDefault="00684AA9"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С.А.Есенин.</w:t>
            </w:r>
            <w:r w:rsidR="002D6EB6" w:rsidRPr="005D5AA4">
              <w:rPr>
                <w:rFonts w:ascii="Times New Roman" w:eastAsia="Times New Roman" w:hAnsi="Times New Roman" w:cs="Times New Roman"/>
                <w:color w:val="000000"/>
                <w:sz w:val="21"/>
                <w:szCs w:val="21"/>
                <w:lang w:eastAsia="ru-RU"/>
              </w:rPr>
              <w:t xml:space="preserve"> Жизнь и творчество. Ранняя лирика.</w:t>
            </w:r>
          </w:p>
        </w:tc>
        <w:tc>
          <w:tcPr>
            <w:tcW w:w="628"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684AA9" w:rsidRPr="005D5AA4" w:rsidRDefault="00684AA9"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4" w:space="0" w:color="auto"/>
              <w:left w:val="single" w:sz="6" w:space="0" w:color="000000"/>
              <w:bottom w:val="single" w:sz="4" w:space="0" w:color="auto"/>
              <w:right w:val="single" w:sz="4" w:space="0" w:color="auto"/>
            </w:tcBorders>
            <w:shd w:val="clear" w:color="auto" w:fill="auto"/>
            <w:tcMar>
              <w:top w:w="0" w:type="dxa"/>
              <w:left w:w="115" w:type="dxa"/>
              <w:bottom w:w="0" w:type="dxa"/>
              <w:right w:w="0" w:type="dxa"/>
            </w:tcMar>
            <w:hideMark/>
          </w:tcPr>
          <w:p w:rsidR="00684AA9" w:rsidRPr="005D5AA4" w:rsidRDefault="00684AA9"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Основные этапы жизни и творчества поэта.</w:t>
            </w:r>
            <w:r w:rsidR="002D6EB6">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Ранняя лирика.</w:t>
            </w:r>
            <w:r w:rsidR="002D6EB6">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«Гой ты, Русь моя родная!..», «Письмо матери».</w:t>
            </w:r>
          </w:p>
        </w:tc>
        <w:tc>
          <w:tcPr>
            <w:tcW w:w="1007" w:type="dxa"/>
            <w:gridSpan w:val="5"/>
            <w:tcBorders>
              <w:top w:val="single" w:sz="4" w:space="0" w:color="auto"/>
              <w:left w:val="single" w:sz="4" w:space="0" w:color="auto"/>
              <w:bottom w:val="single" w:sz="4" w:space="0" w:color="auto"/>
              <w:right w:val="nil"/>
            </w:tcBorders>
            <w:shd w:val="clear" w:color="auto" w:fill="auto"/>
          </w:tcPr>
          <w:p w:rsidR="00684AA9" w:rsidRPr="005D5AA4" w:rsidRDefault="00684AA9"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2.12</w:t>
            </w:r>
          </w:p>
        </w:tc>
        <w:tc>
          <w:tcPr>
            <w:tcW w:w="1166" w:type="dxa"/>
            <w:gridSpan w:val="14"/>
            <w:tcBorders>
              <w:top w:val="single" w:sz="4" w:space="0" w:color="auto"/>
              <w:left w:val="single" w:sz="4" w:space="0" w:color="auto"/>
              <w:bottom w:val="single" w:sz="4" w:space="0" w:color="auto"/>
              <w:right w:val="single" w:sz="4" w:space="0" w:color="auto"/>
            </w:tcBorders>
            <w:shd w:val="clear" w:color="auto" w:fill="auto"/>
          </w:tcPr>
          <w:p w:rsidR="00684AA9" w:rsidRPr="005D5AA4" w:rsidRDefault="00684AA9"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Pr>
        <w:tc>
          <w:tcPr>
            <w:tcW w:w="40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1B665F" w:rsidRPr="005D5AA4" w:rsidRDefault="001B665F"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38</w:t>
            </w:r>
          </w:p>
        </w:tc>
        <w:tc>
          <w:tcPr>
            <w:tcW w:w="3648"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1B665F" w:rsidRDefault="001B665F"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Тема Родины в творчестве Есенина.</w:t>
            </w:r>
          </w:p>
          <w:p w:rsidR="001B665F" w:rsidRPr="005D5AA4" w:rsidRDefault="001B665F" w:rsidP="00454C1F">
            <w:pPr>
              <w:spacing w:after="150" w:line="240" w:lineRule="auto"/>
              <w:rPr>
                <w:rFonts w:ascii="Times New Roman" w:eastAsia="Times New Roman" w:hAnsi="Times New Roman" w:cs="Times New Roman"/>
                <w:color w:val="000000"/>
                <w:sz w:val="21"/>
                <w:szCs w:val="21"/>
                <w:lang w:eastAsia="ru-RU"/>
              </w:rPr>
            </w:pP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1B665F" w:rsidRPr="005D5AA4" w:rsidRDefault="001B665F"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1B665F" w:rsidRPr="005D5AA4" w:rsidRDefault="001B665F"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Тема России в лирике С.А.Есенина. «Я покинул родимый дом…», «Русь Советская», «Спит ковыль. Равнина дорогая…», «Возвращение на родину».</w:t>
            </w:r>
            <w:r w:rsidR="002D6EB6">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Образ Родины и своеобразие его воплощения в лирике. Народность лирики.</w:t>
            </w:r>
          </w:p>
        </w:tc>
        <w:tc>
          <w:tcPr>
            <w:tcW w:w="1007" w:type="dxa"/>
            <w:gridSpan w:val="5"/>
            <w:tcBorders>
              <w:top w:val="single" w:sz="6" w:space="0" w:color="000000"/>
              <w:left w:val="single" w:sz="4" w:space="0" w:color="auto"/>
              <w:bottom w:val="single" w:sz="6" w:space="0" w:color="000000"/>
              <w:right w:val="nil"/>
            </w:tcBorders>
            <w:shd w:val="clear" w:color="auto" w:fill="auto"/>
          </w:tcPr>
          <w:p w:rsidR="001B665F" w:rsidRPr="005D5AA4" w:rsidRDefault="00684AA9"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3.12</w:t>
            </w:r>
          </w:p>
        </w:tc>
        <w:tc>
          <w:tcPr>
            <w:tcW w:w="1166" w:type="dxa"/>
            <w:gridSpan w:val="14"/>
            <w:tcBorders>
              <w:top w:val="single" w:sz="6" w:space="0" w:color="000000"/>
              <w:left w:val="single" w:sz="4" w:space="0" w:color="auto"/>
              <w:bottom w:val="single" w:sz="6" w:space="0" w:color="000000"/>
              <w:right w:val="single" w:sz="4" w:space="0" w:color="auto"/>
            </w:tcBorders>
            <w:shd w:val="clear" w:color="auto" w:fill="auto"/>
          </w:tcPr>
          <w:p w:rsidR="001B665F" w:rsidRPr="005D5AA4" w:rsidRDefault="001B665F"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c>
          <w:tcPr>
            <w:tcW w:w="40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39</w:t>
            </w:r>
          </w:p>
        </w:tc>
        <w:tc>
          <w:tcPr>
            <w:tcW w:w="3648"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D6EB6" w:rsidRDefault="002D6EB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Любовная лирика Есенина.</w:t>
            </w:r>
          </w:p>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Любовная тема в лирике С.А.Есенина. «Не бродить, не мять в кустах багряных…», «Собаке Качалова», «Шаганэ ты моя, Шаганэ…».</w:t>
            </w:r>
          </w:p>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Динамика развития любовной лирики.</w:t>
            </w:r>
          </w:p>
        </w:tc>
        <w:tc>
          <w:tcPr>
            <w:tcW w:w="1007" w:type="dxa"/>
            <w:gridSpan w:val="5"/>
            <w:tcBorders>
              <w:top w:val="single" w:sz="6" w:space="0" w:color="000000"/>
              <w:left w:val="single" w:sz="4" w:space="0" w:color="auto"/>
              <w:bottom w:val="single" w:sz="6" w:space="0" w:color="000000"/>
              <w:right w:val="nil"/>
            </w:tcBorders>
            <w:shd w:val="clear" w:color="auto" w:fill="auto"/>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5.12</w:t>
            </w:r>
          </w:p>
        </w:tc>
        <w:tc>
          <w:tcPr>
            <w:tcW w:w="1166" w:type="dxa"/>
            <w:gridSpan w:val="14"/>
            <w:tcBorders>
              <w:top w:val="single" w:sz="6" w:space="0" w:color="000000"/>
              <w:left w:val="single" w:sz="4" w:space="0" w:color="auto"/>
              <w:bottom w:val="single" w:sz="6" w:space="0" w:color="000000"/>
              <w:right w:val="nil"/>
            </w:tcBorders>
            <w:shd w:val="clear" w:color="auto" w:fill="auto"/>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p>
        </w:tc>
        <w:tc>
          <w:tcPr>
            <w:tcW w:w="679" w:type="dxa"/>
            <w:gridSpan w:val="10"/>
            <w:vMerge w:val="restart"/>
            <w:tcBorders>
              <w:left w:val="single" w:sz="4" w:space="0" w:color="auto"/>
            </w:tcBorders>
            <w:shd w:val="clear" w:color="auto" w:fill="auto"/>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c>
          <w:tcPr>
            <w:tcW w:w="40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40</w:t>
            </w:r>
          </w:p>
        </w:tc>
        <w:tc>
          <w:tcPr>
            <w:tcW w:w="3648"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D6EB6" w:rsidRDefault="002D6EB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Тема быстротечнос-ти человеческого бытия в лирике С.А.Есенина.</w:t>
            </w:r>
          </w:p>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Трагизм восприятия гибели русской деревни. «Не жалею, не зову, не плачу…», «Мы теперь уходим понемногу…», «Сорокоуст».</w:t>
            </w:r>
          </w:p>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Метафоричность и образность поэтического языка.</w:t>
            </w:r>
          </w:p>
        </w:tc>
        <w:tc>
          <w:tcPr>
            <w:tcW w:w="1007" w:type="dxa"/>
            <w:gridSpan w:val="5"/>
            <w:tcBorders>
              <w:top w:val="single" w:sz="6" w:space="0" w:color="000000"/>
              <w:left w:val="single" w:sz="4" w:space="0" w:color="auto"/>
              <w:bottom w:val="single" w:sz="6" w:space="0" w:color="000000"/>
              <w:right w:val="nil"/>
            </w:tcBorders>
            <w:shd w:val="clear" w:color="auto" w:fill="auto"/>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9.12</w:t>
            </w:r>
          </w:p>
        </w:tc>
        <w:tc>
          <w:tcPr>
            <w:tcW w:w="1166" w:type="dxa"/>
            <w:gridSpan w:val="14"/>
            <w:tcBorders>
              <w:top w:val="single" w:sz="6" w:space="0" w:color="000000"/>
              <w:left w:val="single" w:sz="4" w:space="0" w:color="auto"/>
              <w:bottom w:val="single" w:sz="6" w:space="0" w:color="000000"/>
              <w:right w:val="nil"/>
            </w:tcBorders>
            <w:shd w:val="clear" w:color="auto" w:fill="auto"/>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p>
        </w:tc>
        <w:tc>
          <w:tcPr>
            <w:tcW w:w="679" w:type="dxa"/>
            <w:gridSpan w:val="10"/>
            <w:vMerge/>
            <w:tcBorders>
              <w:left w:val="single" w:sz="4" w:space="0" w:color="auto"/>
              <w:bottom w:val="single" w:sz="6" w:space="0" w:color="000000"/>
            </w:tcBorders>
            <w:shd w:val="clear" w:color="auto" w:fill="auto"/>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trHeight w:val="1785"/>
        </w:trPr>
        <w:tc>
          <w:tcPr>
            <w:tcW w:w="402"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41</w:t>
            </w:r>
          </w:p>
        </w:tc>
        <w:tc>
          <w:tcPr>
            <w:tcW w:w="3648" w:type="dxa"/>
            <w:gridSpan w:val="5"/>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Проблематика и поэтика поэмы С. Есенина «Анна Снегина».</w:t>
            </w:r>
          </w:p>
        </w:tc>
        <w:tc>
          <w:tcPr>
            <w:tcW w:w="628"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4" w:space="0" w:color="auto"/>
              <w:right w:val="single" w:sz="4" w:space="0" w:color="auto"/>
            </w:tcBorders>
            <w:shd w:val="clear" w:color="auto" w:fill="auto"/>
            <w:tcMar>
              <w:top w:w="0" w:type="dxa"/>
              <w:left w:w="115" w:type="dxa"/>
              <w:bottom w:w="0" w:type="dxa"/>
              <w:right w:w="0" w:type="dxa"/>
            </w:tcMar>
            <w:hideMark/>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Анна Снегина – одно из выдающихся пр-ийрус.лит-ры</w:t>
            </w:r>
          </w:p>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Содержание, идейный замысел, средства ху</w:t>
            </w:r>
            <w:r w:rsidRPr="005D5AA4">
              <w:rPr>
                <w:rFonts w:ascii="Times New Roman" w:eastAsia="Times New Roman" w:hAnsi="Times New Roman" w:cs="Times New Roman"/>
                <w:color w:val="000000"/>
                <w:sz w:val="21"/>
                <w:szCs w:val="21"/>
                <w:lang w:eastAsia="ru-RU"/>
              </w:rPr>
              <w:softHyphen/>
              <w:t>дожественной вырази</w:t>
            </w:r>
            <w:r w:rsidRPr="005D5AA4">
              <w:rPr>
                <w:rFonts w:ascii="Times New Roman" w:eastAsia="Times New Roman" w:hAnsi="Times New Roman" w:cs="Times New Roman"/>
                <w:color w:val="000000"/>
                <w:sz w:val="21"/>
                <w:szCs w:val="21"/>
                <w:lang w:eastAsia="ru-RU"/>
              </w:rPr>
              <w:softHyphen/>
              <w:t>тельности (лиричность, исповедалъность, «оче</w:t>
            </w:r>
            <w:r w:rsidRPr="005D5AA4">
              <w:rPr>
                <w:rFonts w:ascii="Times New Roman" w:eastAsia="Times New Roman" w:hAnsi="Times New Roman" w:cs="Times New Roman"/>
                <w:color w:val="000000"/>
                <w:sz w:val="21"/>
                <w:szCs w:val="21"/>
                <w:lang w:eastAsia="ru-RU"/>
              </w:rPr>
              <w:softHyphen/>
              <w:t>ловечивание» природы)</w:t>
            </w:r>
          </w:p>
        </w:tc>
        <w:tc>
          <w:tcPr>
            <w:tcW w:w="1007" w:type="dxa"/>
            <w:gridSpan w:val="5"/>
            <w:tcBorders>
              <w:top w:val="single" w:sz="6" w:space="0" w:color="000000"/>
              <w:left w:val="single" w:sz="4" w:space="0" w:color="auto"/>
              <w:bottom w:val="single" w:sz="4" w:space="0" w:color="auto"/>
              <w:right w:val="nil"/>
            </w:tcBorders>
            <w:shd w:val="clear" w:color="auto" w:fill="auto"/>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10.12</w:t>
            </w:r>
          </w:p>
        </w:tc>
        <w:tc>
          <w:tcPr>
            <w:tcW w:w="1166" w:type="dxa"/>
            <w:gridSpan w:val="14"/>
            <w:tcBorders>
              <w:top w:val="single" w:sz="6" w:space="0" w:color="000000"/>
              <w:left w:val="single" w:sz="4" w:space="0" w:color="auto"/>
              <w:bottom w:val="single" w:sz="4" w:space="0" w:color="auto"/>
              <w:right w:val="nil"/>
            </w:tcBorders>
            <w:shd w:val="clear" w:color="auto" w:fill="auto"/>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p>
        </w:tc>
        <w:tc>
          <w:tcPr>
            <w:tcW w:w="679" w:type="dxa"/>
            <w:gridSpan w:val="10"/>
            <w:vMerge w:val="restart"/>
            <w:tcBorders>
              <w:left w:val="single" w:sz="4" w:space="0" w:color="auto"/>
            </w:tcBorders>
            <w:shd w:val="clear" w:color="auto" w:fill="auto"/>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c>
          <w:tcPr>
            <w:tcW w:w="402" w:type="dxa"/>
            <w:tcBorders>
              <w:left w:val="single" w:sz="6" w:space="0" w:color="000000"/>
              <w:bottom w:val="single" w:sz="6" w:space="0" w:color="000000"/>
              <w:right w:val="nil"/>
            </w:tcBorders>
            <w:shd w:val="clear" w:color="auto" w:fill="auto"/>
            <w:tcMar>
              <w:top w:w="0" w:type="dxa"/>
              <w:left w:w="115" w:type="dxa"/>
              <w:bottom w:w="0" w:type="dxa"/>
              <w:right w:w="0" w:type="dxa"/>
            </w:tcMar>
            <w:hideMark/>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42</w:t>
            </w:r>
          </w:p>
        </w:tc>
        <w:tc>
          <w:tcPr>
            <w:tcW w:w="3648" w:type="dxa"/>
            <w:gridSpan w:val="5"/>
            <w:tcBorders>
              <w:left w:val="single" w:sz="6" w:space="0" w:color="000000"/>
              <w:bottom w:val="single" w:sz="6" w:space="0" w:color="000000"/>
              <w:right w:val="nil"/>
            </w:tcBorders>
            <w:shd w:val="clear" w:color="auto" w:fill="auto"/>
            <w:tcMar>
              <w:top w:w="0" w:type="dxa"/>
              <w:left w:w="115" w:type="dxa"/>
              <w:bottom w:w="0" w:type="dxa"/>
              <w:right w:w="0" w:type="dxa"/>
            </w:tcMar>
            <w:hideMark/>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Проблематика и поэтика поэмы С. Есенина «Анна Снегина».</w:t>
            </w:r>
          </w:p>
        </w:tc>
        <w:tc>
          <w:tcPr>
            <w:tcW w:w="628" w:type="dxa"/>
            <w:tcBorders>
              <w:left w:val="single" w:sz="6" w:space="0" w:color="000000"/>
              <w:bottom w:val="single" w:sz="6" w:space="0" w:color="000000"/>
              <w:right w:val="nil"/>
            </w:tcBorders>
            <w:shd w:val="clear" w:color="auto" w:fill="auto"/>
            <w:tcMar>
              <w:top w:w="0" w:type="dxa"/>
              <w:left w:w="115" w:type="dxa"/>
              <w:bottom w:w="0" w:type="dxa"/>
              <w:right w:w="0" w:type="dxa"/>
            </w:tcMar>
            <w:hideMark/>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Анна Снегина – одно из выдающихся пр-ийрус.лит-ры</w:t>
            </w:r>
          </w:p>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Содержание, идейный замысел, средства ху</w:t>
            </w:r>
            <w:r w:rsidRPr="005D5AA4">
              <w:rPr>
                <w:rFonts w:ascii="Times New Roman" w:eastAsia="Times New Roman" w:hAnsi="Times New Roman" w:cs="Times New Roman"/>
                <w:color w:val="000000"/>
                <w:sz w:val="21"/>
                <w:szCs w:val="21"/>
                <w:lang w:eastAsia="ru-RU"/>
              </w:rPr>
              <w:softHyphen/>
              <w:t>дожественной вырази</w:t>
            </w:r>
            <w:r w:rsidRPr="005D5AA4">
              <w:rPr>
                <w:rFonts w:ascii="Times New Roman" w:eastAsia="Times New Roman" w:hAnsi="Times New Roman" w:cs="Times New Roman"/>
                <w:color w:val="000000"/>
                <w:sz w:val="21"/>
                <w:szCs w:val="21"/>
                <w:lang w:eastAsia="ru-RU"/>
              </w:rPr>
              <w:softHyphen/>
              <w:t>тельности (лиричность, исповедалъность, «оче</w:t>
            </w:r>
            <w:r w:rsidRPr="005D5AA4">
              <w:rPr>
                <w:rFonts w:ascii="Times New Roman" w:eastAsia="Times New Roman" w:hAnsi="Times New Roman" w:cs="Times New Roman"/>
                <w:color w:val="000000"/>
                <w:sz w:val="21"/>
                <w:szCs w:val="21"/>
                <w:lang w:eastAsia="ru-RU"/>
              </w:rPr>
              <w:softHyphen/>
              <w:t>ловечивание» природы)</w:t>
            </w:r>
          </w:p>
        </w:tc>
        <w:tc>
          <w:tcPr>
            <w:tcW w:w="1007" w:type="dxa"/>
            <w:gridSpan w:val="5"/>
            <w:tcBorders>
              <w:left w:val="single" w:sz="4" w:space="0" w:color="auto"/>
              <w:bottom w:val="single" w:sz="6" w:space="0" w:color="000000"/>
              <w:right w:val="nil"/>
            </w:tcBorders>
            <w:shd w:val="clear" w:color="auto" w:fill="auto"/>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12.12</w:t>
            </w:r>
          </w:p>
        </w:tc>
        <w:tc>
          <w:tcPr>
            <w:tcW w:w="1166" w:type="dxa"/>
            <w:gridSpan w:val="14"/>
            <w:tcBorders>
              <w:left w:val="single" w:sz="4" w:space="0" w:color="auto"/>
              <w:bottom w:val="single" w:sz="6" w:space="0" w:color="000000"/>
              <w:right w:val="nil"/>
            </w:tcBorders>
            <w:shd w:val="clear" w:color="auto" w:fill="auto"/>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p>
        </w:tc>
        <w:tc>
          <w:tcPr>
            <w:tcW w:w="679" w:type="dxa"/>
            <w:gridSpan w:val="10"/>
            <w:vMerge/>
            <w:tcBorders>
              <w:left w:val="single" w:sz="4" w:space="0" w:color="auto"/>
              <w:bottom w:val="single" w:sz="6" w:space="0" w:color="000000"/>
            </w:tcBorders>
            <w:shd w:val="clear" w:color="auto" w:fill="auto"/>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3"/>
          <w:wAfter w:w="262" w:type="dxa"/>
          <w:trHeight w:val="705"/>
        </w:trPr>
        <w:tc>
          <w:tcPr>
            <w:tcW w:w="402"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43</w:t>
            </w:r>
          </w:p>
        </w:tc>
        <w:tc>
          <w:tcPr>
            <w:tcW w:w="3648" w:type="dxa"/>
            <w:gridSpan w:val="5"/>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b/>
                <w:bCs/>
                <w:color w:val="000000"/>
                <w:sz w:val="21"/>
                <w:szCs w:val="21"/>
                <w:lang w:eastAsia="ru-RU"/>
              </w:rPr>
              <w:t>Р.р.</w:t>
            </w:r>
            <w:r w:rsidRPr="005D5AA4">
              <w:rPr>
                <w:rFonts w:ascii="Times New Roman" w:eastAsia="Times New Roman" w:hAnsi="Times New Roman" w:cs="Times New Roman"/>
                <w:color w:val="000000"/>
                <w:sz w:val="21"/>
                <w:szCs w:val="21"/>
                <w:lang w:eastAsia="ru-RU"/>
              </w:rPr>
              <w:t> Сочинение по творчеству Александра Блока и Сергея Есенина.</w:t>
            </w:r>
          </w:p>
        </w:tc>
        <w:tc>
          <w:tcPr>
            <w:tcW w:w="628"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4" w:space="0" w:color="auto"/>
              <w:right w:val="single" w:sz="4" w:space="0" w:color="auto"/>
            </w:tcBorders>
            <w:shd w:val="clear" w:color="auto" w:fill="auto"/>
            <w:tcMar>
              <w:top w:w="0" w:type="dxa"/>
              <w:left w:w="115" w:type="dxa"/>
              <w:bottom w:w="0" w:type="dxa"/>
              <w:right w:w="0" w:type="dxa"/>
            </w:tcMar>
            <w:hideMark/>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Структура сочинения, план работы над сочинением, способы цитирования</w:t>
            </w:r>
          </w:p>
        </w:tc>
        <w:tc>
          <w:tcPr>
            <w:tcW w:w="1007" w:type="dxa"/>
            <w:gridSpan w:val="5"/>
            <w:tcBorders>
              <w:top w:val="single" w:sz="6" w:space="0" w:color="000000"/>
              <w:left w:val="single" w:sz="4" w:space="0" w:color="auto"/>
              <w:bottom w:val="single" w:sz="4" w:space="0" w:color="auto"/>
              <w:right w:val="nil"/>
            </w:tcBorders>
            <w:shd w:val="clear" w:color="auto" w:fill="auto"/>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16.12</w:t>
            </w:r>
          </w:p>
        </w:tc>
        <w:tc>
          <w:tcPr>
            <w:tcW w:w="1166" w:type="dxa"/>
            <w:gridSpan w:val="14"/>
            <w:tcBorders>
              <w:top w:val="single" w:sz="6" w:space="0" w:color="000000"/>
              <w:left w:val="single" w:sz="4" w:space="0" w:color="auto"/>
              <w:bottom w:val="single" w:sz="4" w:space="0" w:color="auto"/>
              <w:right w:val="nil"/>
            </w:tcBorders>
            <w:shd w:val="clear" w:color="auto" w:fill="auto"/>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p>
        </w:tc>
        <w:tc>
          <w:tcPr>
            <w:tcW w:w="417" w:type="dxa"/>
            <w:gridSpan w:val="7"/>
            <w:tcBorders>
              <w:left w:val="single" w:sz="4" w:space="0" w:color="auto"/>
              <w:bottom w:val="single" w:sz="4" w:space="0" w:color="auto"/>
            </w:tcBorders>
            <w:shd w:val="clear" w:color="auto" w:fill="auto"/>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Pr>
        <w:tc>
          <w:tcPr>
            <w:tcW w:w="40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1B665F" w:rsidRPr="005D5AA4" w:rsidRDefault="001B665F"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44</w:t>
            </w:r>
          </w:p>
        </w:tc>
        <w:tc>
          <w:tcPr>
            <w:tcW w:w="3648"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1B665F" w:rsidRPr="005D5AA4" w:rsidRDefault="001B665F"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b/>
                <w:bCs/>
                <w:color w:val="000000"/>
                <w:sz w:val="21"/>
                <w:szCs w:val="21"/>
                <w:lang w:eastAsia="ru-RU"/>
              </w:rPr>
              <w:t>Р.р.</w:t>
            </w:r>
            <w:r w:rsidRPr="005D5AA4">
              <w:rPr>
                <w:rFonts w:ascii="Times New Roman" w:eastAsia="Times New Roman" w:hAnsi="Times New Roman" w:cs="Times New Roman"/>
                <w:color w:val="000000"/>
                <w:sz w:val="21"/>
                <w:szCs w:val="21"/>
                <w:lang w:eastAsia="ru-RU"/>
              </w:rPr>
              <w:t> Сочинение по творчеству Александра Блока и Сергея Есенина.</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1B665F" w:rsidRPr="005D5AA4" w:rsidRDefault="001B665F"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1B665F" w:rsidRPr="005D5AA4" w:rsidRDefault="001B665F"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Структура сочинения, план работы над сочинением, способы цитирования</w:t>
            </w:r>
          </w:p>
        </w:tc>
        <w:tc>
          <w:tcPr>
            <w:tcW w:w="1007" w:type="dxa"/>
            <w:gridSpan w:val="5"/>
            <w:tcBorders>
              <w:top w:val="single" w:sz="6" w:space="0" w:color="000000"/>
              <w:left w:val="single" w:sz="4" w:space="0" w:color="auto"/>
              <w:bottom w:val="single" w:sz="6" w:space="0" w:color="000000"/>
              <w:right w:val="nil"/>
            </w:tcBorders>
            <w:shd w:val="clear" w:color="auto" w:fill="auto"/>
          </w:tcPr>
          <w:p w:rsidR="001B665F" w:rsidRPr="005D5AA4" w:rsidRDefault="00684AA9"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17.12</w:t>
            </w:r>
          </w:p>
        </w:tc>
        <w:tc>
          <w:tcPr>
            <w:tcW w:w="1166" w:type="dxa"/>
            <w:gridSpan w:val="14"/>
            <w:tcBorders>
              <w:top w:val="single" w:sz="6" w:space="0" w:color="000000"/>
              <w:left w:val="single" w:sz="4" w:space="0" w:color="auto"/>
              <w:bottom w:val="single" w:sz="6" w:space="0" w:color="000000"/>
              <w:right w:val="single" w:sz="4" w:space="0" w:color="auto"/>
            </w:tcBorders>
            <w:shd w:val="clear" w:color="auto" w:fill="auto"/>
          </w:tcPr>
          <w:p w:rsidR="001B665F" w:rsidRPr="005D5AA4" w:rsidRDefault="001B665F"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Pr>
        <w:tc>
          <w:tcPr>
            <w:tcW w:w="40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1B665F" w:rsidRPr="005D5AA4" w:rsidRDefault="001B665F"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45</w:t>
            </w:r>
          </w:p>
        </w:tc>
        <w:tc>
          <w:tcPr>
            <w:tcW w:w="3648"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1B665F" w:rsidRPr="005D5AA4" w:rsidRDefault="001B665F"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Пути развития литературы в XX столетии. Русская литература после 1917 г.</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1B665F" w:rsidRPr="005D5AA4" w:rsidRDefault="001B665F"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vAlign w:val="center"/>
            <w:hideMark/>
          </w:tcPr>
          <w:p w:rsidR="001B665F" w:rsidRPr="005D5AA4" w:rsidRDefault="001B665F"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Особенности реалисти</w:t>
            </w:r>
            <w:r w:rsidRPr="005D5AA4">
              <w:rPr>
                <w:rFonts w:ascii="Times New Roman" w:eastAsia="Times New Roman" w:hAnsi="Times New Roman" w:cs="Times New Roman"/>
                <w:color w:val="000000"/>
                <w:sz w:val="21"/>
                <w:szCs w:val="21"/>
                <w:lang w:eastAsia="ru-RU"/>
              </w:rPr>
              <w:softHyphen/>
              <w:t>ческой и модернистской тенденций в развитии литературы. Понятие «массовой литературы». Общая характеристика развития русской лите</w:t>
            </w:r>
            <w:r w:rsidRPr="005D5AA4">
              <w:rPr>
                <w:rFonts w:ascii="Times New Roman" w:eastAsia="Times New Roman" w:hAnsi="Times New Roman" w:cs="Times New Roman"/>
                <w:color w:val="000000"/>
                <w:sz w:val="21"/>
                <w:szCs w:val="21"/>
                <w:lang w:eastAsia="ru-RU"/>
              </w:rPr>
              <w:softHyphen/>
              <w:t>ратуры после 1917 г. в России и за рубежом. Судьба русской литера</w:t>
            </w:r>
            <w:r w:rsidRPr="005D5AA4">
              <w:rPr>
                <w:rFonts w:ascii="Times New Roman" w:eastAsia="Times New Roman" w:hAnsi="Times New Roman" w:cs="Times New Roman"/>
                <w:color w:val="000000"/>
                <w:sz w:val="21"/>
                <w:szCs w:val="21"/>
                <w:lang w:eastAsia="ru-RU"/>
              </w:rPr>
              <w:softHyphen/>
              <w:t>туры в эмиграции.</w:t>
            </w:r>
          </w:p>
          <w:p w:rsidR="001B665F" w:rsidRPr="005D5AA4" w:rsidRDefault="001B665F"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lastRenderedPageBreak/>
              <w:t>Тема революции и гражданской войны в поэзии и прозе 20-х годов. Поиски поэтического языка новой эпохи. Расслоение русской литературы после 1917 г. в России и за рубежом.</w:t>
            </w:r>
          </w:p>
        </w:tc>
        <w:tc>
          <w:tcPr>
            <w:tcW w:w="1007" w:type="dxa"/>
            <w:gridSpan w:val="5"/>
            <w:tcBorders>
              <w:top w:val="single" w:sz="6" w:space="0" w:color="000000"/>
              <w:left w:val="single" w:sz="4" w:space="0" w:color="auto"/>
              <w:bottom w:val="single" w:sz="6" w:space="0" w:color="000000"/>
              <w:right w:val="nil"/>
            </w:tcBorders>
            <w:shd w:val="clear" w:color="auto" w:fill="auto"/>
            <w:vAlign w:val="center"/>
          </w:tcPr>
          <w:p w:rsidR="001B665F" w:rsidRPr="005D5AA4" w:rsidRDefault="00684AA9"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lastRenderedPageBreak/>
              <w:t>19.12</w:t>
            </w:r>
          </w:p>
        </w:tc>
        <w:tc>
          <w:tcPr>
            <w:tcW w:w="1166" w:type="dxa"/>
            <w:gridSpan w:val="14"/>
            <w:tcBorders>
              <w:top w:val="single" w:sz="6" w:space="0" w:color="000000"/>
              <w:left w:val="single" w:sz="4" w:space="0" w:color="auto"/>
              <w:bottom w:val="single" w:sz="6" w:space="0" w:color="000000"/>
              <w:right w:val="single" w:sz="4" w:space="0" w:color="auto"/>
            </w:tcBorders>
            <w:shd w:val="clear" w:color="auto" w:fill="auto"/>
            <w:vAlign w:val="center"/>
          </w:tcPr>
          <w:p w:rsidR="001B665F" w:rsidRPr="005D5AA4" w:rsidRDefault="001B665F" w:rsidP="00454C1F">
            <w:pPr>
              <w:spacing w:after="150" w:line="240" w:lineRule="auto"/>
              <w:rPr>
                <w:rFonts w:ascii="Times New Roman" w:eastAsia="Times New Roman" w:hAnsi="Times New Roman" w:cs="Times New Roman"/>
                <w:color w:val="000000"/>
                <w:sz w:val="21"/>
                <w:szCs w:val="21"/>
                <w:lang w:eastAsia="ru-RU"/>
              </w:rPr>
            </w:pPr>
          </w:p>
        </w:tc>
      </w:tr>
      <w:tr w:rsidR="00241A6A" w:rsidRPr="005D5AA4" w:rsidTr="00454C1F">
        <w:trPr>
          <w:gridAfter w:val="4"/>
          <w:wAfter w:w="313" w:type="dxa"/>
        </w:trPr>
        <w:tc>
          <w:tcPr>
            <w:tcW w:w="40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lastRenderedPageBreak/>
              <w:t>46</w:t>
            </w:r>
          </w:p>
        </w:tc>
        <w:tc>
          <w:tcPr>
            <w:tcW w:w="3648" w:type="dxa"/>
            <w:gridSpan w:val="5"/>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Е. И. Замятин «Мы». Жанр анти</w:t>
            </w:r>
            <w:r w:rsidRPr="005D5AA4">
              <w:rPr>
                <w:rFonts w:ascii="Times New Roman" w:eastAsia="Times New Roman" w:hAnsi="Times New Roman" w:cs="Times New Roman"/>
                <w:color w:val="000000"/>
                <w:sz w:val="21"/>
                <w:szCs w:val="21"/>
                <w:lang w:eastAsia="ru-RU"/>
              </w:rPr>
              <w:softHyphen/>
              <w:t>утопии. Судьба че</w:t>
            </w:r>
            <w:r w:rsidRPr="005D5AA4">
              <w:rPr>
                <w:rFonts w:ascii="Times New Roman" w:eastAsia="Times New Roman" w:hAnsi="Times New Roman" w:cs="Times New Roman"/>
                <w:color w:val="000000"/>
                <w:sz w:val="21"/>
                <w:szCs w:val="21"/>
                <w:lang w:eastAsia="ru-RU"/>
              </w:rPr>
              <w:softHyphen/>
              <w:t>ловека в бесчело</w:t>
            </w:r>
            <w:r w:rsidRPr="005D5AA4">
              <w:rPr>
                <w:rFonts w:ascii="Times New Roman" w:eastAsia="Times New Roman" w:hAnsi="Times New Roman" w:cs="Times New Roman"/>
                <w:color w:val="000000"/>
                <w:sz w:val="21"/>
                <w:szCs w:val="21"/>
                <w:lang w:eastAsia="ru-RU"/>
              </w:rPr>
              <w:softHyphen/>
              <w:t>вечном мире.</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717"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Содержание, идейный замысел, философская проблематика и поэтика произведения</w:t>
            </w:r>
          </w:p>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Влияние антиутопии «Мы» на мировой ли</w:t>
            </w:r>
            <w:r w:rsidRPr="005D5AA4">
              <w:rPr>
                <w:rFonts w:ascii="Times New Roman" w:eastAsia="Times New Roman" w:hAnsi="Times New Roman" w:cs="Times New Roman"/>
                <w:color w:val="000000"/>
                <w:sz w:val="21"/>
                <w:szCs w:val="21"/>
                <w:lang w:eastAsia="ru-RU"/>
              </w:rPr>
              <w:softHyphen/>
              <w:t>тературный процесс (антиутопии Д. Оруэлла, О. Хаксли).</w:t>
            </w:r>
          </w:p>
        </w:tc>
        <w:tc>
          <w:tcPr>
            <w:tcW w:w="1007" w:type="dxa"/>
            <w:gridSpan w:val="5"/>
            <w:tcBorders>
              <w:left w:val="single" w:sz="4" w:space="0" w:color="auto"/>
              <w:bottom w:val="single" w:sz="6" w:space="0" w:color="000000"/>
            </w:tcBorders>
            <w:shd w:val="clear" w:color="auto" w:fill="auto"/>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23.12</w:t>
            </w:r>
          </w:p>
        </w:tc>
        <w:tc>
          <w:tcPr>
            <w:tcW w:w="1100" w:type="dxa"/>
            <w:gridSpan w:val="13"/>
            <w:tcBorders>
              <w:left w:val="single" w:sz="4" w:space="0" w:color="auto"/>
              <w:bottom w:val="single" w:sz="6" w:space="0" w:color="000000"/>
            </w:tcBorders>
            <w:shd w:val="clear" w:color="auto" w:fill="auto"/>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p>
        </w:tc>
        <w:tc>
          <w:tcPr>
            <w:tcW w:w="432" w:type="dxa"/>
            <w:gridSpan w:val="7"/>
            <w:tcBorders>
              <w:left w:val="single" w:sz="4" w:space="0" w:color="auto"/>
              <w:bottom w:val="single" w:sz="6" w:space="0" w:color="000000"/>
            </w:tcBorders>
            <w:shd w:val="clear" w:color="auto" w:fill="auto"/>
          </w:tcPr>
          <w:p w:rsidR="002D6EB6" w:rsidRPr="005D5AA4" w:rsidRDefault="002D6EB6"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33"/>
          <w:wAfter w:w="9346" w:type="dxa"/>
        </w:trPr>
        <w:tc>
          <w:tcPr>
            <w:tcW w:w="610" w:type="dxa"/>
            <w:gridSpan w:val="3"/>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3A2D35" w:rsidRPr="005D5AA4" w:rsidRDefault="003A2D3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7"/>
          <w:wAfter w:w="1413" w:type="dxa"/>
        </w:trPr>
        <w:tc>
          <w:tcPr>
            <w:tcW w:w="50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47</w:t>
            </w:r>
          </w:p>
        </w:tc>
        <w:tc>
          <w:tcPr>
            <w:tcW w:w="3542" w:type="dxa"/>
            <w:gridSpan w:val="4"/>
            <w:tcBorders>
              <w:left w:val="single" w:sz="6" w:space="0" w:color="000000"/>
              <w:bottom w:val="single" w:sz="6" w:space="0" w:color="000000"/>
              <w:right w:val="nil"/>
            </w:tcBorders>
            <w:shd w:val="clear" w:color="auto" w:fill="auto"/>
            <w:tcMar>
              <w:top w:w="0" w:type="dxa"/>
              <w:left w:w="115" w:type="dxa"/>
              <w:bottom w:w="0" w:type="dxa"/>
              <w:right w:w="0" w:type="dxa"/>
            </w:tcMar>
            <w:hideMark/>
          </w:tcPr>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В. В. Маяковский. Новаторский характер и лирический пафос твор</w:t>
            </w:r>
            <w:r w:rsidRPr="005D5AA4">
              <w:rPr>
                <w:rFonts w:ascii="Times New Roman" w:eastAsia="Times New Roman" w:hAnsi="Times New Roman" w:cs="Times New Roman"/>
                <w:color w:val="000000"/>
                <w:sz w:val="21"/>
                <w:szCs w:val="21"/>
                <w:lang w:eastAsia="ru-RU"/>
              </w:rPr>
              <w:softHyphen/>
              <w:t>чества.</w:t>
            </w:r>
          </w:p>
        </w:tc>
        <w:tc>
          <w:tcPr>
            <w:tcW w:w="628" w:type="dxa"/>
            <w:tcBorders>
              <w:left w:val="single" w:sz="6" w:space="0" w:color="000000"/>
              <w:bottom w:val="single" w:sz="6" w:space="0" w:color="000000"/>
              <w:right w:val="nil"/>
            </w:tcBorders>
            <w:shd w:val="clear" w:color="auto" w:fill="auto"/>
            <w:tcMar>
              <w:top w:w="0" w:type="dxa"/>
              <w:left w:w="115" w:type="dxa"/>
              <w:bottom w:w="0" w:type="dxa"/>
              <w:right w:w="0" w:type="dxa"/>
            </w:tcMar>
            <w:hideMark/>
          </w:tcPr>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937" w:type="dxa"/>
            <w:gridSpan w:val="2"/>
            <w:tcBorders>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Личность, мировоззрение и эстетические</w:t>
            </w:r>
            <w:r>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принципы В. В. Мая-ковского, новаторский характер творчества.</w:t>
            </w:r>
            <w:r>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Анализ позитивной программы футуристов, реализация еепринципов (использо</w:t>
            </w:r>
            <w:r w:rsidRPr="005D5AA4">
              <w:rPr>
                <w:rFonts w:ascii="Times New Roman" w:eastAsia="Times New Roman" w:hAnsi="Times New Roman" w:cs="Times New Roman"/>
                <w:color w:val="000000"/>
                <w:sz w:val="21"/>
                <w:szCs w:val="21"/>
                <w:lang w:eastAsia="ru-RU"/>
              </w:rPr>
              <w:softHyphen/>
              <w:t>вание экспрессивной лексики, неологизмов, внесение новых смы</w:t>
            </w:r>
            <w:r w:rsidRPr="005D5AA4">
              <w:rPr>
                <w:rFonts w:ascii="Times New Roman" w:eastAsia="Times New Roman" w:hAnsi="Times New Roman" w:cs="Times New Roman"/>
                <w:color w:val="000000"/>
                <w:sz w:val="21"/>
                <w:szCs w:val="21"/>
                <w:lang w:eastAsia="ru-RU"/>
              </w:rPr>
              <w:softHyphen/>
              <w:t>слов в язык путем на</w:t>
            </w:r>
            <w:r w:rsidRPr="005D5AA4">
              <w:rPr>
                <w:rFonts w:ascii="Times New Roman" w:eastAsia="Times New Roman" w:hAnsi="Times New Roman" w:cs="Times New Roman"/>
                <w:color w:val="000000"/>
                <w:sz w:val="21"/>
                <w:szCs w:val="21"/>
                <w:lang w:eastAsia="ru-RU"/>
              </w:rPr>
              <w:softHyphen/>
              <w:t>рушения грамматиче</w:t>
            </w:r>
            <w:r w:rsidRPr="005D5AA4">
              <w:rPr>
                <w:rFonts w:ascii="Times New Roman" w:eastAsia="Times New Roman" w:hAnsi="Times New Roman" w:cs="Times New Roman"/>
                <w:color w:val="000000"/>
                <w:sz w:val="21"/>
                <w:szCs w:val="21"/>
                <w:lang w:eastAsia="ru-RU"/>
              </w:rPr>
              <w:softHyphen/>
              <w:t>ских норм) в творче</w:t>
            </w:r>
            <w:r w:rsidRPr="005D5AA4">
              <w:rPr>
                <w:rFonts w:ascii="Times New Roman" w:eastAsia="Times New Roman" w:hAnsi="Times New Roman" w:cs="Times New Roman"/>
                <w:color w:val="000000"/>
                <w:sz w:val="21"/>
                <w:szCs w:val="21"/>
                <w:lang w:eastAsia="ru-RU"/>
              </w:rPr>
              <w:softHyphen/>
              <w:t>стве Маяковского.</w:t>
            </w:r>
          </w:p>
        </w:tc>
        <w:tc>
          <w:tcPr>
            <w:tcW w:w="709" w:type="dxa"/>
            <w:gridSpan w:val="3"/>
            <w:tcBorders>
              <w:top w:val="single" w:sz="6" w:space="0" w:color="000000"/>
              <w:left w:val="single" w:sz="4" w:space="0" w:color="auto"/>
              <w:bottom w:val="single" w:sz="6" w:space="0" w:color="000000"/>
              <w:right w:val="nil"/>
            </w:tcBorders>
            <w:shd w:val="clear" w:color="auto" w:fill="auto"/>
          </w:tcPr>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24.12</w:t>
            </w:r>
          </w:p>
        </w:tc>
        <w:tc>
          <w:tcPr>
            <w:tcW w:w="510" w:type="dxa"/>
            <w:gridSpan w:val="8"/>
            <w:tcBorders>
              <w:top w:val="single" w:sz="4" w:space="0" w:color="auto"/>
              <w:left w:val="single" w:sz="4" w:space="0" w:color="auto"/>
              <w:bottom w:val="single" w:sz="6" w:space="0" w:color="000000"/>
              <w:right w:val="nil"/>
            </w:tcBorders>
            <w:shd w:val="clear" w:color="auto" w:fill="auto"/>
          </w:tcPr>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8"/>
          <w:wAfter w:w="1486" w:type="dxa"/>
        </w:trPr>
        <w:tc>
          <w:tcPr>
            <w:tcW w:w="50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48</w:t>
            </w:r>
          </w:p>
        </w:tc>
        <w:tc>
          <w:tcPr>
            <w:tcW w:w="3542"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Своеобразие любовной лирики В.В.Маяков-ского.</w:t>
            </w:r>
          </w:p>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937" w:type="dxa"/>
            <w:gridSpan w:val="2"/>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Любовная лирика В.Маяковского «Лиличка!», «Письмо товарищу Кострову из Парижа о сущности любви», «Письмо Татьяне Яковлевой».Исследование вопроса о новаторстве поэта в раскрытии данной темы.</w:t>
            </w:r>
          </w:p>
        </w:tc>
        <w:tc>
          <w:tcPr>
            <w:tcW w:w="709" w:type="dxa"/>
            <w:gridSpan w:val="3"/>
            <w:tcBorders>
              <w:top w:val="single" w:sz="6" w:space="0" w:color="000000"/>
              <w:left w:val="single" w:sz="4" w:space="0" w:color="auto"/>
              <w:bottom w:val="single" w:sz="6" w:space="0" w:color="000000"/>
              <w:right w:val="single" w:sz="4" w:space="0" w:color="auto"/>
            </w:tcBorders>
            <w:shd w:val="clear" w:color="auto" w:fill="auto"/>
          </w:tcPr>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26.12</w:t>
            </w:r>
          </w:p>
        </w:tc>
        <w:tc>
          <w:tcPr>
            <w:tcW w:w="437" w:type="dxa"/>
            <w:gridSpan w:val="7"/>
            <w:tcBorders>
              <w:top w:val="single" w:sz="6" w:space="0" w:color="000000"/>
              <w:left w:val="single" w:sz="4" w:space="0" w:color="auto"/>
              <w:bottom w:val="single" w:sz="6" w:space="0" w:color="000000"/>
              <w:right w:val="nil"/>
            </w:tcBorders>
            <w:shd w:val="clear" w:color="auto" w:fill="auto"/>
          </w:tcPr>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8"/>
          <w:wAfter w:w="1486" w:type="dxa"/>
          <w:trHeight w:val="1275"/>
        </w:trPr>
        <w:tc>
          <w:tcPr>
            <w:tcW w:w="508" w:type="dxa"/>
            <w:gridSpan w:val="2"/>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49</w:t>
            </w:r>
          </w:p>
        </w:tc>
        <w:tc>
          <w:tcPr>
            <w:tcW w:w="3542" w:type="dxa"/>
            <w:gridSpan w:val="4"/>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В. В. Маяковский.</w:t>
            </w:r>
          </w:p>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«Послушайте!», «Флейта-позвоночник». Сатиричес-кий пафос лирики. «Прозаседав-шиеся».</w:t>
            </w:r>
          </w:p>
        </w:tc>
        <w:tc>
          <w:tcPr>
            <w:tcW w:w="628"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937" w:type="dxa"/>
            <w:gridSpan w:val="2"/>
            <w:tcBorders>
              <w:top w:val="single" w:sz="6" w:space="0" w:color="000000"/>
              <w:left w:val="single" w:sz="6" w:space="0" w:color="000000"/>
              <w:bottom w:val="single" w:sz="4" w:space="0" w:color="auto"/>
              <w:right w:val="single" w:sz="4" w:space="0" w:color="auto"/>
            </w:tcBorders>
            <w:shd w:val="clear" w:color="auto" w:fill="auto"/>
            <w:tcMar>
              <w:top w:w="0" w:type="dxa"/>
              <w:left w:w="115" w:type="dxa"/>
              <w:bottom w:w="0" w:type="dxa"/>
              <w:right w:w="0" w:type="dxa"/>
            </w:tcMar>
            <w:hideMark/>
          </w:tcPr>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Характер лирического</w:t>
            </w:r>
            <w:r>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героя и средства художественной</w:t>
            </w:r>
            <w:r>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вырази-тельности в лирике В. В. Маяковского.</w:t>
            </w:r>
            <w:r>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Сопоставление лири-ческих героев поэзии</w:t>
            </w:r>
            <w:r>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В. Маяковскогои А. Блока.</w:t>
            </w:r>
          </w:p>
        </w:tc>
        <w:tc>
          <w:tcPr>
            <w:tcW w:w="709" w:type="dxa"/>
            <w:gridSpan w:val="3"/>
            <w:tcBorders>
              <w:top w:val="single" w:sz="6" w:space="0" w:color="000000"/>
              <w:left w:val="single" w:sz="4" w:space="0" w:color="auto"/>
              <w:bottom w:val="single" w:sz="4" w:space="0" w:color="auto"/>
              <w:right w:val="single" w:sz="4" w:space="0" w:color="auto"/>
            </w:tcBorders>
            <w:shd w:val="clear" w:color="auto" w:fill="auto"/>
          </w:tcPr>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13.0</w:t>
            </w:r>
          </w:p>
          <w:p w:rsidR="00140356" w:rsidRDefault="00140356" w:rsidP="00454C1F">
            <w:pPr>
              <w:rPr>
                <w:rFonts w:ascii="Times New Roman" w:eastAsia="Times New Roman" w:hAnsi="Times New Roman" w:cs="Times New Roman"/>
                <w:color w:val="000000"/>
                <w:sz w:val="21"/>
                <w:szCs w:val="21"/>
                <w:lang w:eastAsia="ru-RU"/>
              </w:rPr>
            </w:pPr>
          </w:p>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p>
        </w:tc>
        <w:tc>
          <w:tcPr>
            <w:tcW w:w="437" w:type="dxa"/>
            <w:gridSpan w:val="7"/>
            <w:tcBorders>
              <w:top w:val="single" w:sz="6" w:space="0" w:color="000000"/>
              <w:left w:val="single" w:sz="4" w:space="0" w:color="auto"/>
              <w:right w:val="nil"/>
            </w:tcBorders>
            <w:shd w:val="clear" w:color="auto" w:fill="auto"/>
          </w:tcPr>
          <w:p w:rsidR="00140356" w:rsidRDefault="00140356" w:rsidP="00454C1F">
            <w:pPr>
              <w:rPr>
                <w:rFonts w:ascii="Times New Roman" w:eastAsia="Times New Roman" w:hAnsi="Times New Roman" w:cs="Times New Roman"/>
                <w:color w:val="000000"/>
                <w:sz w:val="21"/>
                <w:szCs w:val="21"/>
                <w:lang w:eastAsia="ru-RU"/>
              </w:rPr>
            </w:pPr>
          </w:p>
          <w:p w:rsidR="00140356" w:rsidRDefault="00140356" w:rsidP="00454C1F">
            <w:pPr>
              <w:rPr>
                <w:rFonts w:ascii="Times New Roman" w:eastAsia="Times New Roman" w:hAnsi="Times New Roman" w:cs="Times New Roman"/>
                <w:color w:val="000000"/>
                <w:sz w:val="21"/>
                <w:szCs w:val="21"/>
                <w:lang w:eastAsia="ru-RU"/>
              </w:rPr>
            </w:pPr>
          </w:p>
          <w:p w:rsidR="00140356" w:rsidRDefault="00140356" w:rsidP="00454C1F">
            <w:pPr>
              <w:rPr>
                <w:rFonts w:ascii="Times New Roman" w:eastAsia="Times New Roman" w:hAnsi="Times New Roman" w:cs="Times New Roman"/>
                <w:color w:val="000000"/>
                <w:sz w:val="21"/>
                <w:szCs w:val="21"/>
                <w:lang w:eastAsia="ru-RU"/>
              </w:rPr>
            </w:pPr>
          </w:p>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9"/>
          <w:wAfter w:w="1501" w:type="dxa"/>
          <w:trHeight w:val="1510"/>
        </w:trPr>
        <w:tc>
          <w:tcPr>
            <w:tcW w:w="508" w:type="dxa"/>
            <w:gridSpan w:val="2"/>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50</w:t>
            </w:r>
          </w:p>
        </w:tc>
        <w:tc>
          <w:tcPr>
            <w:tcW w:w="3542" w:type="dxa"/>
            <w:gridSpan w:val="4"/>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В. В. Маяковский.Поэма «Облаков штанах».</w:t>
            </w:r>
          </w:p>
        </w:tc>
        <w:tc>
          <w:tcPr>
            <w:tcW w:w="628"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937" w:type="dxa"/>
            <w:gridSpan w:val="2"/>
            <w:tcBorders>
              <w:top w:val="single" w:sz="6" w:space="0" w:color="000000"/>
              <w:left w:val="single" w:sz="6" w:space="0" w:color="000000"/>
              <w:bottom w:val="single" w:sz="4" w:space="0" w:color="auto"/>
              <w:right w:val="single" w:sz="4" w:space="0" w:color="auto"/>
            </w:tcBorders>
            <w:shd w:val="clear" w:color="auto" w:fill="auto"/>
            <w:tcMar>
              <w:top w:w="0" w:type="dxa"/>
              <w:left w:w="115" w:type="dxa"/>
              <w:bottom w:w="0" w:type="dxa"/>
              <w:right w:w="0" w:type="dxa"/>
            </w:tcMar>
            <w:hideMark/>
          </w:tcPr>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Содержание, идейный</w:t>
            </w:r>
            <w:r>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замысел, характер лирического героя и сред</w:t>
            </w:r>
            <w:r w:rsidRPr="005D5AA4">
              <w:rPr>
                <w:rFonts w:ascii="Times New Roman" w:eastAsia="Times New Roman" w:hAnsi="Times New Roman" w:cs="Times New Roman"/>
                <w:color w:val="000000"/>
                <w:sz w:val="21"/>
                <w:szCs w:val="21"/>
                <w:lang w:eastAsia="ru-RU"/>
              </w:rPr>
              <w:softHyphen/>
              <w:t>ства художественной выразительности.</w:t>
            </w:r>
            <w:r>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Своеобразие трактовки библейских образов и заповедей в по</w:t>
            </w:r>
            <w:r w:rsidRPr="005D5AA4">
              <w:rPr>
                <w:rFonts w:ascii="Times New Roman" w:eastAsia="Times New Roman" w:hAnsi="Times New Roman" w:cs="Times New Roman"/>
                <w:color w:val="000000"/>
                <w:sz w:val="21"/>
                <w:szCs w:val="21"/>
                <w:lang w:eastAsia="ru-RU"/>
              </w:rPr>
              <w:softHyphen/>
              <w:t>эме, творческая и со</w:t>
            </w:r>
            <w:r w:rsidRPr="005D5AA4">
              <w:rPr>
                <w:rFonts w:ascii="Times New Roman" w:eastAsia="Times New Roman" w:hAnsi="Times New Roman" w:cs="Times New Roman"/>
                <w:color w:val="000000"/>
                <w:sz w:val="21"/>
                <w:szCs w:val="21"/>
                <w:lang w:eastAsia="ru-RU"/>
              </w:rPr>
              <w:softHyphen/>
              <w:t>циальная революци</w:t>
            </w:r>
            <w:r w:rsidRPr="005D5AA4">
              <w:rPr>
                <w:rFonts w:ascii="Times New Roman" w:eastAsia="Times New Roman" w:hAnsi="Times New Roman" w:cs="Times New Roman"/>
                <w:color w:val="000000"/>
                <w:sz w:val="21"/>
                <w:szCs w:val="21"/>
                <w:lang w:eastAsia="ru-RU"/>
              </w:rPr>
              <w:softHyphen/>
              <w:t>онность.</w:t>
            </w:r>
          </w:p>
        </w:tc>
        <w:tc>
          <w:tcPr>
            <w:tcW w:w="709" w:type="dxa"/>
            <w:gridSpan w:val="3"/>
            <w:tcBorders>
              <w:top w:val="single" w:sz="6" w:space="0" w:color="000000"/>
              <w:left w:val="single" w:sz="4" w:space="0" w:color="auto"/>
              <w:bottom w:val="single" w:sz="4" w:space="0" w:color="auto"/>
              <w:right w:val="nil"/>
            </w:tcBorders>
            <w:shd w:val="clear" w:color="auto" w:fill="auto"/>
          </w:tcPr>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14.0</w:t>
            </w:r>
          </w:p>
        </w:tc>
        <w:tc>
          <w:tcPr>
            <w:tcW w:w="422" w:type="dxa"/>
            <w:gridSpan w:val="6"/>
            <w:tcBorders>
              <w:top w:val="single" w:sz="6" w:space="0" w:color="000000"/>
              <w:left w:val="single" w:sz="4" w:space="0" w:color="auto"/>
              <w:right w:val="nil"/>
            </w:tcBorders>
            <w:shd w:val="clear" w:color="auto" w:fill="auto"/>
          </w:tcPr>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9"/>
          <w:wAfter w:w="1501" w:type="dxa"/>
        </w:trPr>
        <w:tc>
          <w:tcPr>
            <w:tcW w:w="50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51</w:t>
            </w:r>
          </w:p>
        </w:tc>
        <w:tc>
          <w:tcPr>
            <w:tcW w:w="3542"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Биография и осо</w:t>
            </w:r>
            <w:r w:rsidRPr="005D5AA4">
              <w:rPr>
                <w:rFonts w:ascii="Times New Roman" w:eastAsia="Times New Roman" w:hAnsi="Times New Roman" w:cs="Times New Roman"/>
                <w:color w:val="000000"/>
                <w:sz w:val="21"/>
                <w:szCs w:val="21"/>
                <w:lang w:eastAsia="ru-RU"/>
              </w:rPr>
              <w:softHyphen/>
              <w:t>бенности творче</w:t>
            </w:r>
            <w:r w:rsidRPr="005D5AA4">
              <w:rPr>
                <w:rFonts w:ascii="Times New Roman" w:eastAsia="Times New Roman" w:hAnsi="Times New Roman" w:cs="Times New Roman"/>
                <w:color w:val="000000"/>
                <w:sz w:val="21"/>
                <w:szCs w:val="21"/>
                <w:lang w:eastAsia="ru-RU"/>
              </w:rPr>
              <w:softHyphen/>
              <w:t>ского пути А. Ах</w:t>
            </w:r>
            <w:r w:rsidRPr="005D5AA4">
              <w:rPr>
                <w:rFonts w:ascii="Times New Roman" w:eastAsia="Times New Roman" w:hAnsi="Times New Roman" w:cs="Times New Roman"/>
                <w:color w:val="000000"/>
                <w:sz w:val="21"/>
                <w:szCs w:val="21"/>
                <w:lang w:eastAsia="ru-RU"/>
              </w:rPr>
              <w:softHyphen/>
              <w:t>матовой. Анализ ранней лирики. Основные мотивы.</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937" w:type="dxa"/>
            <w:gridSpan w:val="2"/>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Личность, мировоззре</w:t>
            </w:r>
            <w:r w:rsidRPr="005D5AA4">
              <w:rPr>
                <w:rFonts w:ascii="Times New Roman" w:eastAsia="Times New Roman" w:hAnsi="Times New Roman" w:cs="Times New Roman"/>
                <w:color w:val="000000"/>
                <w:sz w:val="21"/>
                <w:szCs w:val="21"/>
                <w:lang w:eastAsia="ru-RU"/>
              </w:rPr>
              <w:softHyphen/>
              <w:t>ние и эстетические принципы А. Ахматовой, новаторство художест</w:t>
            </w:r>
            <w:r w:rsidRPr="005D5AA4">
              <w:rPr>
                <w:rFonts w:ascii="Times New Roman" w:eastAsia="Times New Roman" w:hAnsi="Times New Roman" w:cs="Times New Roman"/>
                <w:color w:val="000000"/>
                <w:sz w:val="21"/>
                <w:szCs w:val="21"/>
                <w:lang w:eastAsia="ru-RU"/>
              </w:rPr>
              <w:softHyphen/>
              <w:t>венной формы, психо</w:t>
            </w:r>
            <w:r w:rsidRPr="005D5AA4">
              <w:rPr>
                <w:rFonts w:ascii="Times New Roman" w:eastAsia="Times New Roman" w:hAnsi="Times New Roman" w:cs="Times New Roman"/>
                <w:color w:val="000000"/>
                <w:sz w:val="21"/>
                <w:szCs w:val="21"/>
                <w:lang w:eastAsia="ru-RU"/>
              </w:rPr>
              <w:softHyphen/>
              <w:t>логизм.Понятие лирической «новеллы».Средства художест</w:t>
            </w:r>
            <w:r w:rsidRPr="005D5AA4">
              <w:rPr>
                <w:rFonts w:ascii="Times New Roman" w:eastAsia="Times New Roman" w:hAnsi="Times New Roman" w:cs="Times New Roman"/>
                <w:color w:val="000000"/>
                <w:sz w:val="21"/>
                <w:szCs w:val="21"/>
                <w:lang w:eastAsia="ru-RU"/>
              </w:rPr>
              <w:softHyphen/>
              <w:t>венной выразительно</w:t>
            </w:r>
            <w:r w:rsidRPr="005D5AA4">
              <w:rPr>
                <w:rFonts w:ascii="Times New Roman" w:eastAsia="Times New Roman" w:hAnsi="Times New Roman" w:cs="Times New Roman"/>
                <w:color w:val="000000"/>
                <w:sz w:val="21"/>
                <w:szCs w:val="21"/>
                <w:lang w:eastAsia="ru-RU"/>
              </w:rPr>
              <w:softHyphen/>
              <w:t>сти прозы и поэзии.</w:t>
            </w:r>
          </w:p>
        </w:tc>
        <w:tc>
          <w:tcPr>
            <w:tcW w:w="709" w:type="dxa"/>
            <w:gridSpan w:val="3"/>
            <w:tcBorders>
              <w:top w:val="single" w:sz="6" w:space="0" w:color="000000"/>
              <w:left w:val="single" w:sz="4" w:space="0" w:color="auto"/>
              <w:bottom w:val="single" w:sz="6" w:space="0" w:color="000000"/>
              <w:right w:val="nil"/>
            </w:tcBorders>
            <w:shd w:val="clear" w:color="auto" w:fill="auto"/>
          </w:tcPr>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16.01</w:t>
            </w:r>
          </w:p>
        </w:tc>
        <w:tc>
          <w:tcPr>
            <w:tcW w:w="422" w:type="dxa"/>
            <w:gridSpan w:val="6"/>
            <w:tcBorders>
              <w:top w:val="single" w:sz="6" w:space="0" w:color="000000"/>
              <w:left w:val="single" w:sz="4" w:space="0" w:color="auto"/>
              <w:bottom w:val="single" w:sz="6" w:space="0" w:color="000000"/>
              <w:right w:val="nil"/>
            </w:tcBorders>
            <w:shd w:val="clear" w:color="auto" w:fill="auto"/>
          </w:tcPr>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6"/>
          <w:wAfter w:w="1385" w:type="dxa"/>
          <w:trHeight w:val="900"/>
        </w:trPr>
        <w:tc>
          <w:tcPr>
            <w:tcW w:w="508" w:type="dxa"/>
            <w:gridSpan w:val="2"/>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52</w:t>
            </w:r>
          </w:p>
        </w:tc>
        <w:tc>
          <w:tcPr>
            <w:tcW w:w="3542" w:type="dxa"/>
            <w:gridSpan w:val="4"/>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Тема Родины в лирике А. Ахматовой.</w:t>
            </w:r>
          </w:p>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Гражданские мотивы творчества.</w:t>
            </w:r>
          </w:p>
        </w:tc>
        <w:tc>
          <w:tcPr>
            <w:tcW w:w="628"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3937" w:type="dxa"/>
            <w:gridSpan w:val="2"/>
            <w:tcBorders>
              <w:top w:val="single" w:sz="6" w:space="0" w:color="000000"/>
              <w:left w:val="single" w:sz="6" w:space="0" w:color="000000"/>
              <w:bottom w:val="single" w:sz="4" w:space="0" w:color="auto"/>
              <w:right w:val="single" w:sz="4" w:space="0" w:color="auto"/>
            </w:tcBorders>
            <w:shd w:val="clear" w:color="auto" w:fill="auto"/>
            <w:tcMar>
              <w:top w:w="0" w:type="dxa"/>
              <w:left w:w="115" w:type="dxa"/>
              <w:bottom w:w="0" w:type="dxa"/>
              <w:right w:w="0" w:type="dxa"/>
            </w:tcMar>
            <w:hideMark/>
          </w:tcPr>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Своеобразие раскрытия</w:t>
            </w:r>
            <w:r>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темы Родины в творчестве А. Ахматовой</w:t>
            </w:r>
            <w:r>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Сопоставление граж</w:t>
            </w:r>
            <w:r w:rsidR="00241A6A">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данской лирики А. Ахматовой с поэзией</w:t>
            </w:r>
            <w:r w:rsidR="00241A6A">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Н. А. Некрасова</w:t>
            </w:r>
          </w:p>
        </w:tc>
        <w:tc>
          <w:tcPr>
            <w:tcW w:w="787" w:type="dxa"/>
            <w:gridSpan w:val="4"/>
            <w:tcBorders>
              <w:top w:val="single" w:sz="6" w:space="0" w:color="000000"/>
              <w:left w:val="single" w:sz="4" w:space="0" w:color="auto"/>
              <w:bottom w:val="single" w:sz="4" w:space="0" w:color="auto"/>
              <w:right w:val="nil"/>
            </w:tcBorders>
            <w:shd w:val="clear" w:color="auto" w:fill="auto"/>
          </w:tcPr>
          <w:p w:rsidR="00140356" w:rsidRDefault="00140356" w:rsidP="00454C1F">
            <w:pPr>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20.01</w:t>
            </w:r>
          </w:p>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p>
        </w:tc>
        <w:tc>
          <w:tcPr>
            <w:tcW w:w="460" w:type="dxa"/>
            <w:gridSpan w:val="8"/>
            <w:tcBorders>
              <w:top w:val="single" w:sz="6" w:space="0" w:color="000000"/>
              <w:left w:val="single" w:sz="4" w:space="0" w:color="auto"/>
              <w:bottom w:val="single" w:sz="4" w:space="0" w:color="auto"/>
              <w:right w:val="nil"/>
            </w:tcBorders>
            <w:shd w:val="clear" w:color="auto" w:fill="auto"/>
          </w:tcPr>
          <w:p w:rsidR="00140356" w:rsidRDefault="00140356" w:rsidP="00454C1F">
            <w:pPr>
              <w:rPr>
                <w:rFonts w:ascii="Times New Roman" w:eastAsia="Times New Roman" w:hAnsi="Times New Roman" w:cs="Times New Roman"/>
                <w:color w:val="000000"/>
                <w:sz w:val="21"/>
                <w:szCs w:val="21"/>
                <w:lang w:eastAsia="ru-RU"/>
              </w:rPr>
            </w:pPr>
          </w:p>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6"/>
          <w:wAfter w:w="1385" w:type="dxa"/>
          <w:trHeight w:val="420"/>
        </w:trPr>
        <w:tc>
          <w:tcPr>
            <w:tcW w:w="508" w:type="dxa"/>
            <w:gridSpan w:val="2"/>
            <w:tcBorders>
              <w:top w:val="single" w:sz="4" w:space="0" w:color="auto"/>
              <w:left w:val="single" w:sz="6" w:space="0" w:color="000000"/>
              <w:bottom w:val="single" w:sz="4" w:space="0" w:color="auto"/>
              <w:right w:val="nil"/>
            </w:tcBorders>
            <w:shd w:val="clear" w:color="auto" w:fill="auto"/>
            <w:tcMar>
              <w:top w:w="0" w:type="dxa"/>
              <w:left w:w="115" w:type="dxa"/>
              <w:bottom w:w="0" w:type="dxa"/>
              <w:right w:w="0" w:type="dxa"/>
            </w:tcMar>
            <w:hideMark/>
          </w:tcPr>
          <w:p w:rsidR="00241A6A" w:rsidRDefault="00241A6A" w:rsidP="00454C1F">
            <w:pPr>
              <w:spacing w:after="150" w:line="240" w:lineRule="auto"/>
              <w:rPr>
                <w:rFonts w:ascii="Times New Roman" w:eastAsia="Times New Roman" w:hAnsi="Times New Roman" w:cs="Times New Roman"/>
                <w:color w:val="000000"/>
                <w:sz w:val="21"/>
                <w:szCs w:val="21"/>
                <w:lang w:eastAsia="ru-RU"/>
              </w:rPr>
            </w:pPr>
          </w:p>
        </w:tc>
        <w:tc>
          <w:tcPr>
            <w:tcW w:w="3542" w:type="dxa"/>
            <w:gridSpan w:val="4"/>
            <w:tcBorders>
              <w:top w:val="single" w:sz="4" w:space="0" w:color="auto"/>
              <w:left w:val="single" w:sz="6" w:space="0" w:color="000000"/>
              <w:bottom w:val="single" w:sz="4" w:space="0" w:color="auto"/>
              <w:right w:val="nil"/>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p>
        </w:tc>
        <w:tc>
          <w:tcPr>
            <w:tcW w:w="628" w:type="dxa"/>
            <w:tcBorders>
              <w:top w:val="single" w:sz="4" w:space="0" w:color="auto"/>
              <w:left w:val="single" w:sz="6" w:space="0" w:color="000000"/>
              <w:bottom w:val="single" w:sz="4" w:space="0" w:color="auto"/>
              <w:right w:val="nil"/>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p>
        </w:tc>
        <w:tc>
          <w:tcPr>
            <w:tcW w:w="3937" w:type="dxa"/>
            <w:gridSpan w:val="2"/>
            <w:tcBorders>
              <w:top w:val="single" w:sz="4" w:space="0" w:color="auto"/>
              <w:left w:val="single" w:sz="6" w:space="0" w:color="000000"/>
              <w:bottom w:val="single" w:sz="4" w:space="0" w:color="auto"/>
              <w:right w:val="single" w:sz="4" w:space="0" w:color="auto"/>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p>
        </w:tc>
        <w:tc>
          <w:tcPr>
            <w:tcW w:w="787" w:type="dxa"/>
            <w:gridSpan w:val="4"/>
            <w:tcBorders>
              <w:top w:val="single" w:sz="4" w:space="0" w:color="auto"/>
              <w:left w:val="single" w:sz="4" w:space="0" w:color="auto"/>
              <w:bottom w:val="single" w:sz="4" w:space="0" w:color="auto"/>
              <w:right w:val="nil"/>
            </w:tcBorders>
            <w:shd w:val="clear" w:color="auto" w:fill="auto"/>
          </w:tcPr>
          <w:p w:rsidR="00241A6A" w:rsidRDefault="00241A6A" w:rsidP="00454C1F">
            <w:pPr>
              <w:spacing w:after="150" w:line="240" w:lineRule="auto"/>
              <w:rPr>
                <w:rFonts w:ascii="Times New Roman" w:eastAsia="Times New Roman" w:hAnsi="Times New Roman" w:cs="Times New Roman"/>
                <w:color w:val="000000"/>
                <w:sz w:val="21"/>
                <w:szCs w:val="21"/>
                <w:lang w:eastAsia="ru-RU"/>
              </w:rPr>
            </w:pPr>
          </w:p>
        </w:tc>
        <w:tc>
          <w:tcPr>
            <w:tcW w:w="460" w:type="dxa"/>
            <w:gridSpan w:val="8"/>
            <w:tcBorders>
              <w:top w:val="single" w:sz="4" w:space="0" w:color="auto"/>
              <w:left w:val="single" w:sz="4" w:space="0" w:color="auto"/>
              <w:bottom w:val="single" w:sz="4" w:space="0" w:color="auto"/>
              <w:right w:val="nil"/>
            </w:tcBorders>
            <w:shd w:val="clear" w:color="auto" w:fill="auto"/>
          </w:tcPr>
          <w:p w:rsidR="00241A6A" w:rsidRDefault="00241A6A"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6"/>
          <w:wAfter w:w="1385" w:type="dxa"/>
          <w:trHeight w:val="1365"/>
        </w:trPr>
        <w:tc>
          <w:tcPr>
            <w:tcW w:w="508" w:type="dxa"/>
            <w:gridSpan w:val="2"/>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53</w:t>
            </w:r>
          </w:p>
        </w:tc>
        <w:tc>
          <w:tcPr>
            <w:tcW w:w="3542" w:type="dxa"/>
            <w:gridSpan w:val="4"/>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Идейно-художеств</w:t>
            </w:r>
            <w:r>
              <w:rPr>
                <w:rFonts w:ascii="Times New Roman" w:eastAsia="Times New Roman" w:hAnsi="Times New Roman" w:cs="Times New Roman"/>
                <w:color w:val="000000"/>
                <w:sz w:val="21"/>
                <w:szCs w:val="21"/>
                <w:lang w:eastAsia="ru-RU"/>
              </w:rPr>
              <w:t>ен-ное своеобразие поэмы А. Ах</w:t>
            </w:r>
            <w:r w:rsidRPr="005D5AA4">
              <w:rPr>
                <w:rFonts w:ascii="Times New Roman" w:eastAsia="Times New Roman" w:hAnsi="Times New Roman" w:cs="Times New Roman"/>
                <w:color w:val="000000"/>
                <w:sz w:val="21"/>
                <w:szCs w:val="21"/>
                <w:lang w:eastAsia="ru-RU"/>
              </w:rPr>
              <w:t>матовой «Реквием».</w:t>
            </w:r>
          </w:p>
        </w:tc>
        <w:tc>
          <w:tcPr>
            <w:tcW w:w="628"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4016" w:type="dxa"/>
            <w:gridSpan w:val="3"/>
            <w:tcBorders>
              <w:top w:val="single" w:sz="6" w:space="0" w:color="000000"/>
              <w:left w:val="single" w:sz="6" w:space="0" w:color="000000"/>
              <w:bottom w:val="single" w:sz="4" w:space="0" w:color="auto"/>
              <w:right w:val="single" w:sz="4" w:space="0" w:color="auto"/>
            </w:tcBorders>
            <w:shd w:val="clear" w:color="auto" w:fill="auto"/>
            <w:tcMar>
              <w:top w:w="0" w:type="dxa"/>
              <w:left w:w="115" w:type="dxa"/>
              <w:bottom w:w="0" w:type="dxa"/>
              <w:right w:w="0" w:type="dxa"/>
            </w:tcMar>
            <w:hideMark/>
          </w:tcPr>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Идейно-художественное своеобразие поэмы,</w:t>
            </w:r>
            <w:r w:rsidR="00241A6A">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ее нравственное содержание.</w:t>
            </w:r>
            <w:r w:rsidR="00241A6A">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Полиметричность поэмы как средство ху-дожественной</w:t>
            </w:r>
            <w:r w:rsidR="00241A6A">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выразительности; еван</w:t>
            </w:r>
            <w:r w:rsidRPr="005D5AA4">
              <w:rPr>
                <w:rFonts w:ascii="Times New Roman" w:eastAsia="Times New Roman" w:hAnsi="Times New Roman" w:cs="Times New Roman"/>
                <w:color w:val="000000"/>
                <w:sz w:val="21"/>
                <w:szCs w:val="21"/>
                <w:lang w:eastAsia="ru-RU"/>
              </w:rPr>
              <w:softHyphen/>
              <w:t>гельские мотивы.</w:t>
            </w:r>
          </w:p>
        </w:tc>
        <w:tc>
          <w:tcPr>
            <w:tcW w:w="708" w:type="dxa"/>
            <w:gridSpan w:val="3"/>
            <w:tcBorders>
              <w:top w:val="single" w:sz="6" w:space="0" w:color="000000"/>
              <w:left w:val="single" w:sz="4" w:space="0" w:color="auto"/>
              <w:bottom w:val="single" w:sz="4" w:space="0" w:color="auto"/>
              <w:right w:val="single" w:sz="4" w:space="0" w:color="auto"/>
            </w:tcBorders>
            <w:shd w:val="clear" w:color="auto" w:fill="auto"/>
          </w:tcPr>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21.01</w:t>
            </w:r>
          </w:p>
        </w:tc>
        <w:tc>
          <w:tcPr>
            <w:tcW w:w="460" w:type="dxa"/>
            <w:gridSpan w:val="8"/>
            <w:tcBorders>
              <w:top w:val="single" w:sz="4" w:space="0" w:color="auto"/>
              <w:left w:val="single" w:sz="4" w:space="0" w:color="auto"/>
              <w:bottom w:val="single" w:sz="4" w:space="0" w:color="auto"/>
              <w:right w:val="nil"/>
            </w:tcBorders>
            <w:shd w:val="clear" w:color="auto" w:fill="auto"/>
          </w:tcPr>
          <w:p w:rsidR="00140356" w:rsidRDefault="00140356" w:rsidP="00454C1F">
            <w:pPr>
              <w:rPr>
                <w:rFonts w:ascii="Times New Roman" w:eastAsia="Times New Roman" w:hAnsi="Times New Roman" w:cs="Times New Roman"/>
                <w:color w:val="000000"/>
                <w:sz w:val="21"/>
                <w:szCs w:val="21"/>
                <w:lang w:eastAsia="ru-RU"/>
              </w:rPr>
            </w:pPr>
          </w:p>
          <w:p w:rsidR="00140356" w:rsidRDefault="00140356" w:rsidP="00454C1F">
            <w:pPr>
              <w:rPr>
                <w:rFonts w:ascii="Times New Roman" w:eastAsia="Times New Roman" w:hAnsi="Times New Roman" w:cs="Times New Roman"/>
                <w:color w:val="000000"/>
                <w:sz w:val="21"/>
                <w:szCs w:val="21"/>
                <w:lang w:eastAsia="ru-RU"/>
              </w:rPr>
            </w:pPr>
          </w:p>
          <w:p w:rsidR="00140356" w:rsidRPr="005D5AA4" w:rsidRDefault="00140356"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6"/>
          <w:wAfter w:w="1385" w:type="dxa"/>
        </w:trPr>
        <w:tc>
          <w:tcPr>
            <w:tcW w:w="50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54</w:t>
            </w:r>
          </w:p>
        </w:tc>
        <w:tc>
          <w:tcPr>
            <w:tcW w:w="3542"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Б. Пастернак. Философский характер лирики. Основные темы и мотивы его поэзии.</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4016" w:type="dxa"/>
            <w:gridSpan w:val="3"/>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Глубина и своеобразие философской насыщен</w:t>
            </w:r>
            <w:r w:rsidRPr="005D5AA4">
              <w:rPr>
                <w:rFonts w:ascii="Times New Roman" w:eastAsia="Times New Roman" w:hAnsi="Times New Roman" w:cs="Times New Roman"/>
                <w:color w:val="000000"/>
                <w:sz w:val="21"/>
                <w:szCs w:val="21"/>
                <w:lang w:eastAsia="ru-RU"/>
              </w:rPr>
              <w:softHyphen/>
              <w:t>ности поэзии Б. Пастер</w:t>
            </w:r>
            <w:r w:rsidRPr="005D5AA4">
              <w:rPr>
                <w:rFonts w:ascii="Times New Roman" w:eastAsia="Times New Roman" w:hAnsi="Times New Roman" w:cs="Times New Roman"/>
                <w:color w:val="000000"/>
                <w:sz w:val="21"/>
                <w:szCs w:val="21"/>
                <w:lang w:eastAsia="ru-RU"/>
              </w:rPr>
              <w:softHyphen/>
              <w:t>нака. Ли</w:t>
            </w:r>
            <w:r w:rsidRPr="005D5AA4">
              <w:rPr>
                <w:rFonts w:ascii="Times New Roman" w:eastAsia="Times New Roman" w:hAnsi="Times New Roman" w:cs="Times New Roman"/>
                <w:color w:val="000000"/>
                <w:sz w:val="21"/>
                <w:szCs w:val="21"/>
                <w:lang w:eastAsia="ru-RU"/>
              </w:rPr>
              <w:softHyphen/>
              <w:t>рика («Гамлет», «Зимняя ночь», «Чудо»).</w:t>
            </w:r>
          </w:p>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Сопоставление лири</w:t>
            </w:r>
            <w:r w:rsidRPr="005D5AA4">
              <w:rPr>
                <w:rFonts w:ascii="Times New Roman" w:eastAsia="Times New Roman" w:hAnsi="Times New Roman" w:cs="Times New Roman"/>
                <w:color w:val="000000"/>
                <w:sz w:val="21"/>
                <w:szCs w:val="21"/>
                <w:lang w:eastAsia="ru-RU"/>
              </w:rPr>
              <w:softHyphen/>
              <w:t>ческих героев поэзии Б. Пастернака («Сти</w:t>
            </w:r>
            <w:r w:rsidRPr="005D5AA4">
              <w:rPr>
                <w:rFonts w:ascii="Times New Roman" w:eastAsia="Times New Roman" w:hAnsi="Times New Roman" w:cs="Times New Roman"/>
                <w:color w:val="000000"/>
                <w:sz w:val="21"/>
                <w:szCs w:val="21"/>
                <w:lang w:eastAsia="ru-RU"/>
              </w:rPr>
              <w:softHyphen/>
              <w:t>хи Юрия Живаго») и В. Маяковского, С. Есенина, А. Блока.</w:t>
            </w:r>
          </w:p>
        </w:tc>
        <w:tc>
          <w:tcPr>
            <w:tcW w:w="708" w:type="dxa"/>
            <w:gridSpan w:val="3"/>
            <w:tcBorders>
              <w:top w:val="single" w:sz="6" w:space="0" w:color="000000"/>
              <w:left w:val="single" w:sz="4" w:space="0" w:color="auto"/>
              <w:bottom w:val="single" w:sz="6" w:space="0" w:color="000000"/>
              <w:right w:val="nil"/>
            </w:tcBorders>
            <w:shd w:val="clear" w:color="auto" w:fill="auto"/>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23.01</w:t>
            </w:r>
          </w:p>
        </w:tc>
        <w:tc>
          <w:tcPr>
            <w:tcW w:w="460" w:type="dxa"/>
            <w:gridSpan w:val="8"/>
            <w:tcBorders>
              <w:top w:val="single" w:sz="6" w:space="0" w:color="000000"/>
              <w:left w:val="single" w:sz="4" w:space="0" w:color="auto"/>
              <w:bottom w:val="single" w:sz="6" w:space="0" w:color="000000"/>
              <w:right w:val="nil"/>
            </w:tcBorders>
            <w:shd w:val="clear" w:color="auto" w:fill="auto"/>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Height w:val="1425"/>
        </w:trPr>
        <w:tc>
          <w:tcPr>
            <w:tcW w:w="50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1B665F" w:rsidRPr="005D5AA4" w:rsidRDefault="001B665F"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55</w:t>
            </w:r>
            <w:r w:rsidR="003549C0">
              <w:rPr>
                <w:rFonts w:ascii="Times New Roman" w:eastAsia="Times New Roman" w:hAnsi="Times New Roman" w:cs="Times New Roman"/>
                <w:color w:val="000000"/>
                <w:sz w:val="21"/>
                <w:szCs w:val="21"/>
                <w:lang w:eastAsia="ru-RU"/>
              </w:rPr>
              <w:t>- 57</w:t>
            </w:r>
          </w:p>
        </w:tc>
        <w:tc>
          <w:tcPr>
            <w:tcW w:w="3542"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1B665F" w:rsidRPr="005D5AA4" w:rsidRDefault="001B665F"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Б. Пастернак. Роман «Доктор Живаго». Его проблематика и своеобразие.</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1B665F" w:rsidRPr="005D5AA4" w:rsidRDefault="003549C0"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3</w:t>
            </w:r>
          </w:p>
        </w:tc>
        <w:tc>
          <w:tcPr>
            <w:tcW w:w="4016" w:type="dxa"/>
            <w:gridSpan w:val="3"/>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1B665F" w:rsidRPr="005D5AA4" w:rsidRDefault="001B665F"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Содержание, идейный</w:t>
            </w:r>
            <w:r w:rsidR="00241A6A">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замысел, философская</w:t>
            </w:r>
            <w:r w:rsidR="00241A6A">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проблематика и поэтика произведения</w:t>
            </w:r>
            <w:r w:rsidR="00241A6A">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Сопоставление лирического героя поэзии</w:t>
            </w:r>
            <w:r w:rsidR="00241A6A">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Б. Пастернака и героя романа «Доктор Живаго».</w:t>
            </w:r>
          </w:p>
        </w:tc>
        <w:tc>
          <w:tcPr>
            <w:tcW w:w="708" w:type="dxa"/>
            <w:gridSpan w:val="3"/>
            <w:tcBorders>
              <w:top w:val="single" w:sz="6" w:space="0" w:color="000000"/>
              <w:left w:val="single" w:sz="4" w:space="0" w:color="auto"/>
              <w:bottom w:val="single" w:sz="6" w:space="0" w:color="000000"/>
              <w:right w:val="nil"/>
            </w:tcBorders>
            <w:shd w:val="clear" w:color="auto" w:fill="auto"/>
          </w:tcPr>
          <w:p w:rsidR="001B665F" w:rsidRPr="005D5AA4" w:rsidRDefault="00684AA9"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27.01</w:t>
            </w:r>
          </w:p>
        </w:tc>
        <w:tc>
          <w:tcPr>
            <w:tcW w:w="1166" w:type="dxa"/>
            <w:gridSpan w:val="14"/>
            <w:tcBorders>
              <w:top w:val="single" w:sz="6" w:space="0" w:color="000000"/>
              <w:left w:val="single" w:sz="4" w:space="0" w:color="auto"/>
              <w:bottom w:val="single" w:sz="6" w:space="0" w:color="000000"/>
              <w:right w:val="single" w:sz="4" w:space="0" w:color="auto"/>
            </w:tcBorders>
            <w:shd w:val="clear" w:color="auto" w:fill="auto"/>
          </w:tcPr>
          <w:p w:rsidR="001B665F" w:rsidRPr="005D5AA4" w:rsidRDefault="001B665F"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2"/>
          <w:wAfter w:w="186" w:type="dxa"/>
          <w:trHeight w:val="2460"/>
        </w:trPr>
        <w:tc>
          <w:tcPr>
            <w:tcW w:w="508" w:type="dxa"/>
            <w:gridSpan w:val="2"/>
            <w:tcBorders>
              <w:left w:val="single" w:sz="6" w:space="0" w:color="000000"/>
              <w:bottom w:val="single" w:sz="6" w:space="0" w:color="000000"/>
              <w:right w:val="nil"/>
            </w:tcBorders>
            <w:shd w:val="clear" w:color="auto" w:fill="auto"/>
            <w:tcMar>
              <w:top w:w="0" w:type="dxa"/>
              <w:left w:w="115" w:type="dxa"/>
              <w:bottom w:w="0" w:type="dxa"/>
              <w:right w:w="0" w:type="dxa"/>
            </w:tcMar>
            <w:hideMark/>
          </w:tcPr>
          <w:p w:rsidR="00241A6A" w:rsidRDefault="00241A6A"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58</w:t>
            </w:r>
          </w:p>
          <w:p w:rsidR="003549C0" w:rsidRPr="005D5AA4" w:rsidRDefault="003549C0"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59</w:t>
            </w:r>
          </w:p>
        </w:tc>
        <w:tc>
          <w:tcPr>
            <w:tcW w:w="3542" w:type="dxa"/>
            <w:gridSpan w:val="4"/>
            <w:tcBorders>
              <w:left w:val="single" w:sz="6" w:space="0" w:color="000000"/>
              <w:bottom w:val="single" w:sz="6" w:space="0" w:color="000000"/>
              <w:right w:val="nil"/>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Сложная судьба М. И. Цветаева.</w:t>
            </w:r>
          </w:p>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Своеобразие поэтического стиля и языка. Особен</w:t>
            </w:r>
            <w:r w:rsidRPr="005D5AA4">
              <w:rPr>
                <w:rFonts w:ascii="Times New Roman" w:eastAsia="Times New Roman" w:hAnsi="Times New Roman" w:cs="Times New Roman"/>
                <w:color w:val="000000"/>
                <w:sz w:val="21"/>
                <w:szCs w:val="21"/>
                <w:lang w:eastAsia="ru-RU"/>
              </w:rPr>
              <w:softHyphen/>
              <w:t>ности образа лири</w:t>
            </w:r>
            <w:r w:rsidRPr="005D5AA4">
              <w:rPr>
                <w:rFonts w:ascii="Times New Roman" w:eastAsia="Times New Roman" w:hAnsi="Times New Roman" w:cs="Times New Roman"/>
                <w:color w:val="000000"/>
                <w:sz w:val="21"/>
                <w:szCs w:val="21"/>
                <w:lang w:eastAsia="ru-RU"/>
              </w:rPr>
              <w:softHyphen/>
              <w:t>ческой героини.</w:t>
            </w:r>
          </w:p>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p>
        </w:tc>
        <w:tc>
          <w:tcPr>
            <w:tcW w:w="628" w:type="dxa"/>
            <w:tcBorders>
              <w:left w:val="single" w:sz="6" w:space="0" w:color="000000"/>
              <w:bottom w:val="single" w:sz="6" w:space="0" w:color="000000"/>
              <w:right w:val="nil"/>
            </w:tcBorders>
            <w:shd w:val="clear" w:color="auto" w:fill="auto"/>
            <w:tcMar>
              <w:top w:w="0" w:type="dxa"/>
              <w:left w:w="115" w:type="dxa"/>
              <w:bottom w:w="0" w:type="dxa"/>
              <w:right w:w="0" w:type="dxa"/>
            </w:tcMar>
            <w:hideMark/>
          </w:tcPr>
          <w:p w:rsidR="00241A6A" w:rsidRPr="005D5AA4" w:rsidRDefault="003549C0"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w:t>
            </w:r>
          </w:p>
        </w:tc>
        <w:tc>
          <w:tcPr>
            <w:tcW w:w="4016" w:type="dxa"/>
            <w:gridSpan w:val="3"/>
            <w:tcBorders>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Личность, мировоззрение и эстетические</w:t>
            </w:r>
            <w:r w:rsidR="003549C0">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принципы М. Цветаевой; своеобразие поэти</w:t>
            </w:r>
            <w:r w:rsidRPr="005D5AA4">
              <w:rPr>
                <w:rFonts w:ascii="Times New Roman" w:eastAsia="Times New Roman" w:hAnsi="Times New Roman" w:cs="Times New Roman"/>
                <w:color w:val="000000"/>
                <w:sz w:val="21"/>
                <w:szCs w:val="21"/>
                <w:lang w:eastAsia="ru-RU"/>
              </w:rPr>
              <w:softHyphen/>
              <w:t>ческого стиля и языка, особенности образа лирической героини М. Цветаевой.ирика («Вчера</w:t>
            </w:r>
            <w:r w:rsidR="003549C0">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еще в глаза гля-дел...», «Проста моя осанка...», «Поэт - издалека заводит речь...», «Стихи о Моск</w:t>
            </w:r>
            <w:r w:rsidRPr="005D5AA4">
              <w:rPr>
                <w:rFonts w:ascii="Times New Roman" w:eastAsia="Times New Roman" w:hAnsi="Times New Roman" w:cs="Times New Roman"/>
                <w:color w:val="000000"/>
                <w:sz w:val="21"/>
                <w:szCs w:val="21"/>
                <w:lang w:eastAsia="ru-RU"/>
              </w:rPr>
              <w:softHyphen/>
              <w:t>ве»). Сопоставление лирических героинь поэзии М. Цветаевой</w:t>
            </w:r>
            <w:r w:rsidR="003549C0">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и А. Ахматовой.</w:t>
            </w:r>
          </w:p>
        </w:tc>
        <w:tc>
          <w:tcPr>
            <w:tcW w:w="708" w:type="dxa"/>
            <w:gridSpan w:val="3"/>
            <w:tcBorders>
              <w:top w:val="single" w:sz="6" w:space="0" w:color="000000"/>
              <w:left w:val="single" w:sz="4" w:space="0" w:color="auto"/>
              <w:bottom w:val="single" w:sz="6" w:space="0" w:color="000000"/>
              <w:right w:val="single" w:sz="4" w:space="0" w:color="auto"/>
            </w:tcBorders>
            <w:shd w:val="clear" w:color="auto" w:fill="auto"/>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3.02</w:t>
            </w:r>
          </w:p>
        </w:tc>
        <w:tc>
          <w:tcPr>
            <w:tcW w:w="1166" w:type="dxa"/>
            <w:gridSpan w:val="14"/>
            <w:tcBorders>
              <w:top w:val="single" w:sz="6" w:space="0" w:color="000000"/>
              <w:left w:val="single" w:sz="4" w:space="0" w:color="auto"/>
              <w:bottom w:val="single" w:sz="6" w:space="0" w:color="000000"/>
              <w:right w:val="single" w:sz="4" w:space="0" w:color="auto"/>
            </w:tcBorders>
            <w:shd w:val="clear" w:color="auto" w:fill="auto"/>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p>
        </w:tc>
        <w:tc>
          <w:tcPr>
            <w:tcW w:w="493" w:type="dxa"/>
            <w:gridSpan w:val="8"/>
            <w:tcBorders>
              <w:left w:val="single" w:sz="4" w:space="0" w:color="auto"/>
              <w:bottom w:val="single" w:sz="6" w:space="0" w:color="000000"/>
            </w:tcBorders>
            <w:shd w:val="clear" w:color="auto" w:fill="auto"/>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p>
        </w:tc>
      </w:tr>
      <w:tr w:rsidR="00454C1F" w:rsidRPr="005D5AA4" w:rsidTr="00454C1F">
        <w:trPr>
          <w:gridAfter w:val="3"/>
          <w:wAfter w:w="262" w:type="dxa"/>
          <w:trHeight w:val="2010"/>
        </w:trPr>
        <w:tc>
          <w:tcPr>
            <w:tcW w:w="508" w:type="dxa"/>
            <w:gridSpan w:val="2"/>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454C1F" w:rsidRPr="005D5AA4" w:rsidRDefault="00454C1F"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60</w:t>
            </w:r>
          </w:p>
        </w:tc>
        <w:tc>
          <w:tcPr>
            <w:tcW w:w="3542" w:type="dxa"/>
            <w:gridSpan w:val="4"/>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454C1F" w:rsidRPr="005D5AA4" w:rsidRDefault="00454C1F"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О. Э. Мандельштам.</w:t>
            </w:r>
          </w:p>
          <w:p w:rsidR="00454C1F" w:rsidRPr="005D5AA4" w:rsidRDefault="00454C1F"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Лирика. Жанрово-</w:t>
            </w:r>
            <w:r w:rsidRPr="005D5AA4">
              <w:rPr>
                <w:rFonts w:ascii="Times New Roman" w:eastAsia="Times New Roman" w:hAnsi="Times New Roman" w:cs="Times New Roman"/>
                <w:color w:val="000000"/>
                <w:sz w:val="21"/>
                <w:szCs w:val="21"/>
                <w:lang w:eastAsia="ru-RU"/>
              </w:rPr>
              <w:t>поэтическое своеобразие лирики. Художествен-ное мастерство поэта.</w:t>
            </w:r>
          </w:p>
        </w:tc>
        <w:tc>
          <w:tcPr>
            <w:tcW w:w="628"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454C1F" w:rsidRPr="005D5AA4" w:rsidRDefault="00454C1F"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4016" w:type="dxa"/>
            <w:gridSpan w:val="3"/>
            <w:tcBorders>
              <w:top w:val="single" w:sz="6" w:space="0" w:color="000000"/>
              <w:left w:val="single" w:sz="6" w:space="0" w:color="000000"/>
              <w:bottom w:val="single" w:sz="4" w:space="0" w:color="auto"/>
              <w:right w:val="single" w:sz="4" w:space="0" w:color="auto"/>
            </w:tcBorders>
            <w:shd w:val="clear" w:color="auto" w:fill="auto"/>
            <w:tcMar>
              <w:top w:w="0" w:type="dxa"/>
              <w:left w:w="115" w:type="dxa"/>
              <w:bottom w:w="0" w:type="dxa"/>
              <w:right w:w="0" w:type="dxa"/>
            </w:tcMar>
            <w:hideMark/>
          </w:tcPr>
          <w:p w:rsidR="00454C1F" w:rsidRPr="005D5AA4" w:rsidRDefault="00454C1F"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Жанрово-поэтическое</w:t>
            </w:r>
            <w:r>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своеобразие лирики, художественное</w:t>
            </w:r>
            <w:r>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мастерство О. Э. Мандельштама</w:t>
            </w:r>
            <w:r>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Сопоставление осо-бенностей творческого мировоззрения</w:t>
            </w:r>
          </w:p>
          <w:p w:rsidR="00454C1F" w:rsidRPr="005D5AA4" w:rsidRDefault="00454C1F"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О. Э. Мандельштама и А. Ахматовой. Пре</w:t>
            </w:r>
            <w:r w:rsidRPr="005D5AA4">
              <w:rPr>
                <w:rFonts w:ascii="Times New Roman" w:eastAsia="Times New Roman" w:hAnsi="Times New Roman" w:cs="Times New Roman"/>
                <w:color w:val="000000"/>
                <w:sz w:val="21"/>
                <w:szCs w:val="21"/>
                <w:lang w:eastAsia="ru-RU"/>
              </w:rPr>
              <w:softHyphen/>
              <w:t>ломление античности как способ создания ощущения преемст</w:t>
            </w:r>
            <w:r w:rsidRPr="005D5AA4">
              <w:rPr>
                <w:rFonts w:ascii="Times New Roman" w:eastAsia="Times New Roman" w:hAnsi="Times New Roman" w:cs="Times New Roman"/>
                <w:color w:val="000000"/>
                <w:sz w:val="21"/>
                <w:szCs w:val="21"/>
                <w:lang w:eastAsia="ru-RU"/>
              </w:rPr>
              <w:softHyphen/>
              <w:t>венности культур</w:t>
            </w:r>
          </w:p>
        </w:tc>
        <w:tc>
          <w:tcPr>
            <w:tcW w:w="734" w:type="dxa"/>
            <w:gridSpan w:val="4"/>
            <w:tcBorders>
              <w:top w:val="single" w:sz="6" w:space="0" w:color="000000"/>
              <w:left w:val="single" w:sz="4" w:space="0" w:color="auto"/>
              <w:bottom w:val="single" w:sz="4" w:space="0" w:color="auto"/>
              <w:right w:val="single" w:sz="4" w:space="0" w:color="auto"/>
            </w:tcBorders>
            <w:shd w:val="clear" w:color="auto" w:fill="auto"/>
          </w:tcPr>
          <w:p w:rsidR="00454C1F" w:rsidRPr="005D5AA4" w:rsidRDefault="00454C1F"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6.02</w:t>
            </w:r>
          </w:p>
          <w:p w:rsidR="00454C1F" w:rsidRDefault="00454C1F" w:rsidP="00454C1F">
            <w:pPr>
              <w:spacing w:after="150" w:line="240" w:lineRule="auto"/>
              <w:rPr>
                <w:rFonts w:ascii="Times New Roman" w:eastAsia="Times New Roman" w:hAnsi="Times New Roman" w:cs="Times New Roman"/>
                <w:color w:val="000000"/>
                <w:sz w:val="21"/>
                <w:szCs w:val="21"/>
                <w:lang w:eastAsia="ru-RU"/>
              </w:rPr>
            </w:pPr>
          </w:p>
          <w:p w:rsidR="00454C1F" w:rsidRDefault="00454C1F" w:rsidP="00454C1F">
            <w:pPr>
              <w:spacing w:after="150" w:line="240" w:lineRule="auto"/>
              <w:rPr>
                <w:rFonts w:ascii="Times New Roman" w:eastAsia="Times New Roman" w:hAnsi="Times New Roman" w:cs="Times New Roman"/>
                <w:color w:val="000000"/>
                <w:sz w:val="21"/>
                <w:szCs w:val="21"/>
                <w:lang w:eastAsia="ru-RU"/>
              </w:rPr>
            </w:pPr>
          </w:p>
          <w:p w:rsidR="00454C1F" w:rsidRDefault="00454C1F" w:rsidP="00454C1F">
            <w:pPr>
              <w:spacing w:after="150" w:line="240" w:lineRule="auto"/>
              <w:rPr>
                <w:rFonts w:ascii="Times New Roman" w:eastAsia="Times New Roman" w:hAnsi="Times New Roman" w:cs="Times New Roman"/>
                <w:color w:val="000000"/>
                <w:sz w:val="21"/>
                <w:szCs w:val="21"/>
                <w:lang w:eastAsia="ru-RU"/>
              </w:rPr>
            </w:pPr>
          </w:p>
          <w:p w:rsidR="00454C1F" w:rsidRPr="005D5AA4" w:rsidRDefault="00454C1F" w:rsidP="00454C1F">
            <w:pPr>
              <w:spacing w:after="150" w:line="240" w:lineRule="auto"/>
              <w:rPr>
                <w:rFonts w:ascii="Times New Roman" w:eastAsia="Times New Roman" w:hAnsi="Times New Roman" w:cs="Times New Roman"/>
                <w:color w:val="000000"/>
                <w:sz w:val="21"/>
                <w:szCs w:val="21"/>
                <w:lang w:eastAsia="ru-RU"/>
              </w:rPr>
            </w:pPr>
          </w:p>
        </w:tc>
        <w:tc>
          <w:tcPr>
            <w:tcW w:w="1140" w:type="dxa"/>
            <w:gridSpan w:val="13"/>
            <w:tcBorders>
              <w:top w:val="single" w:sz="6" w:space="0" w:color="000000"/>
              <w:left w:val="single" w:sz="4" w:space="0" w:color="auto"/>
              <w:bottom w:val="single" w:sz="4" w:space="0" w:color="auto"/>
              <w:right w:val="single" w:sz="4" w:space="0" w:color="auto"/>
            </w:tcBorders>
            <w:shd w:val="clear" w:color="auto" w:fill="auto"/>
          </w:tcPr>
          <w:p w:rsidR="00454C1F" w:rsidRDefault="00454C1F" w:rsidP="00454C1F">
            <w:pPr>
              <w:rPr>
                <w:rFonts w:ascii="Times New Roman" w:eastAsia="Times New Roman" w:hAnsi="Times New Roman" w:cs="Times New Roman"/>
                <w:color w:val="000000"/>
                <w:sz w:val="21"/>
                <w:szCs w:val="21"/>
                <w:lang w:eastAsia="ru-RU"/>
              </w:rPr>
            </w:pPr>
          </w:p>
          <w:p w:rsidR="00454C1F" w:rsidRDefault="00454C1F" w:rsidP="00454C1F">
            <w:pPr>
              <w:rPr>
                <w:rFonts w:ascii="Times New Roman" w:eastAsia="Times New Roman" w:hAnsi="Times New Roman" w:cs="Times New Roman"/>
                <w:color w:val="000000"/>
                <w:sz w:val="21"/>
                <w:szCs w:val="21"/>
                <w:lang w:eastAsia="ru-RU"/>
              </w:rPr>
            </w:pPr>
          </w:p>
          <w:p w:rsidR="00454C1F" w:rsidRDefault="00454C1F" w:rsidP="00454C1F">
            <w:pPr>
              <w:rPr>
                <w:rFonts w:ascii="Times New Roman" w:eastAsia="Times New Roman" w:hAnsi="Times New Roman" w:cs="Times New Roman"/>
                <w:color w:val="000000"/>
                <w:sz w:val="21"/>
                <w:szCs w:val="21"/>
                <w:lang w:eastAsia="ru-RU"/>
              </w:rPr>
            </w:pPr>
          </w:p>
          <w:p w:rsidR="00454C1F" w:rsidRPr="005D5AA4" w:rsidRDefault="00454C1F" w:rsidP="00454C1F">
            <w:pPr>
              <w:spacing w:after="150" w:line="240" w:lineRule="auto"/>
              <w:rPr>
                <w:rFonts w:ascii="Times New Roman" w:eastAsia="Times New Roman" w:hAnsi="Times New Roman" w:cs="Times New Roman"/>
                <w:color w:val="000000"/>
                <w:sz w:val="21"/>
                <w:szCs w:val="21"/>
                <w:lang w:eastAsia="ru-RU"/>
              </w:rPr>
            </w:pPr>
          </w:p>
        </w:tc>
        <w:tc>
          <w:tcPr>
            <w:tcW w:w="417" w:type="dxa"/>
            <w:gridSpan w:val="7"/>
            <w:tcBorders>
              <w:top w:val="single" w:sz="6" w:space="0" w:color="000000"/>
              <w:left w:val="single" w:sz="4" w:space="0" w:color="auto"/>
              <w:bottom w:val="single" w:sz="4" w:space="0" w:color="auto"/>
              <w:right w:val="single" w:sz="4" w:space="0" w:color="auto"/>
            </w:tcBorders>
            <w:shd w:val="clear" w:color="auto" w:fill="auto"/>
          </w:tcPr>
          <w:p w:rsidR="00454C1F" w:rsidRDefault="00454C1F" w:rsidP="00454C1F">
            <w:pPr>
              <w:rPr>
                <w:rFonts w:ascii="Times New Roman" w:eastAsia="Times New Roman" w:hAnsi="Times New Roman" w:cs="Times New Roman"/>
                <w:color w:val="000000"/>
                <w:sz w:val="21"/>
                <w:szCs w:val="21"/>
                <w:lang w:eastAsia="ru-RU"/>
              </w:rPr>
            </w:pPr>
          </w:p>
          <w:p w:rsidR="00454C1F" w:rsidRDefault="00454C1F" w:rsidP="00454C1F">
            <w:pPr>
              <w:rPr>
                <w:rFonts w:ascii="Times New Roman" w:eastAsia="Times New Roman" w:hAnsi="Times New Roman" w:cs="Times New Roman"/>
                <w:color w:val="000000"/>
                <w:sz w:val="21"/>
                <w:szCs w:val="21"/>
                <w:lang w:eastAsia="ru-RU"/>
              </w:rPr>
            </w:pPr>
          </w:p>
          <w:p w:rsidR="00454C1F" w:rsidRDefault="00454C1F" w:rsidP="00454C1F">
            <w:pPr>
              <w:rPr>
                <w:rFonts w:ascii="Times New Roman" w:eastAsia="Times New Roman" w:hAnsi="Times New Roman" w:cs="Times New Roman"/>
                <w:color w:val="000000"/>
                <w:sz w:val="21"/>
                <w:szCs w:val="21"/>
                <w:lang w:eastAsia="ru-RU"/>
              </w:rPr>
            </w:pPr>
          </w:p>
          <w:p w:rsidR="00454C1F" w:rsidRPr="005D5AA4" w:rsidRDefault="00454C1F" w:rsidP="00454C1F">
            <w:pPr>
              <w:spacing w:after="150" w:line="240" w:lineRule="auto"/>
              <w:rPr>
                <w:rFonts w:ascii="Times New Roman" w:eastAsia="Times New Roman" w:hAnsi="Times New Roman" w:cs="Times New Roman"/>
                <w:color w:val="000000"/>
                <w:sz w:val="21"/>
                <w:szCs w:val="21"/>
                <w:lang w:eastAsia="ru-RU"/>
              </w:rPr>
            </w:pPr>
          </w:p>
        </w:tc>
      </w:tr>
      <w:tr w:rsidR="00454C1F" w:rsidRPr="005D5AA4" w:rsidTr="00454C1F">
        <w:trPr>
          <w:gridAfter w:val="3"/>
          <w:wAfter w:w="262" w:type="dxa"/>
          <w:trHeight w:val="1518"/>
        </w:trPr>
        <w:tc>
          <w:tcPr>
            <w:tcW w:w="508" w:type="dxa"/>
            <w:gridSpan w:val="2"/>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454C1F" w:rsidRPr="005D5AA4" w:rsidRDefault="00454C1F"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6</w:t>
            </w:r>
            <w:r>
              <w:rPr>
                <w:rFonts w:ascii="Times New Roman" w:eastAsia="Times New Roman" w:hAnsi="Times New Roman" w:cs="Times New Roman"/>
                <w:color w:val="000000"/>
                <w:sz w:val="21"/>
                <w:szCs w:val="21"/>
                <w:lang w:eastAsia="ru-RU"/>
              </w:rPr>
              <w:t>1</w:t>
            </w:r>
          </w:p>
          <w:p w:rsidR="00454C1F" w:rsidRPr="005D5AA4" w:rsidRDefault="00454C1F" w:rsidP="00454C1F">
            <w:pPr>
              <w:spacing w:after="150" w:line="30" w:lineRule="atLeast"/>
              <w:rPr>
                <w:rFonts w:ascii="Times New Roman" w:eastAsia="Times New Roman" w:hAnsi="Times New Roman" w:cs="Times New Roman"/>
                <w:color w:val="000000"/>
                <w:sz w:val="21"/>
                <w:szCs w:val="21"/>
                <w:lang w:eastAsia="ru-RU"/>
              </w:rPr>
            </w:pPr>
          </w:p>
        </w:tc>
        <w:tc>
          <w:tcPr>
            <w:tcW w:w="3542" w:type="dxa"/>
            <w:gridSpan w:val="4"/>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454C1F" w:rsidRDefault="00454C1F"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М.А.Шолохов. Жизнь, творчество, личность</w:t>
            </w:r>
          </w:p>
          <w:p w:rsidR="00454C1F" w:rsidRDefault="00454C1F" w:rsidP="00454C1F">
            <w:pPr>
              <w:spacing w:after="150" w:line="30" w:lineRule="atLeast"/>
              <w:rPr>
                <w:rFonts w:ascii="Times New Roman" w:eastAsia="Times New Roman" w:hAnsi="Times New Roman" w:cs="Times New Roman"/>
                <w:color w:val="000000"/>
                <w:sz w:val="21"/>
                <w:szCs w:val="21"/>
                <w:lang w:eastAsia="ru-RU"/>
              </w:rPr>
            </w:pPr>
          </w:p>
          <w:p w:rsidR="00454C1F" w:rsidRDefault="00454C1F" w:rsidP="00454C1F">
            <w:pPr>
              <w:spacing w:after="150" w:line="30" w:lineRule="atLeast"/>
              <w:rPr>
                <w:rFonts w:ascii="Times New Roman" w:eastAsia="Times New Roman" w:hAnsi="Times New Roman" w:cs="Times New Roman"/>
                <w:color w:val="000000"/>
                <w:sz w:val="21"/>
                <w:szCs w:val="21"/>
                <w:lang w:eastAsia="ru-RU"/>
              </w:rPr>
            </w:pPr>
          </w:p>
          <w:p w:rsidR="00454C1F" w:rsidRPr="005D5AA4" w:rsidRDefault="00454C1F" w:rsidP="00454C1F">
            <w:pPr>
              <w:spacing w:after="150" w:line="30" w:lineRule="atLeast"/>
              <w:rPr>
                <w:rFonts w:ascii="Times New Roman" w:eastAsia="Times New Roman" w:hAnsi="Times New Roman" w:cs="Times New Roman"/>
                <w:color w:val="000000"/>
                <w:sz w:val="21"/>
                <w:szCs w:val="21"/>
                <w:lang w:eastAsia="ru-RU"/>
              </w:rPr>
            </w:pPr>
          </w:p>
        </w:tc>
        <w:tc>
          <w:tcPr>
            <w:tcW w:w="628"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454C1F" w:rsidRPr="005D5AA4" w:rsidRDefault="00454C1F"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4016" w:type="dxa"/>
            <w:gridSpan w:val="3"/>
            <w:tcBorders>
              <w:top w:val="single" w:sz="6" w:space="0" w:color="000000"/>
              <w:left w:val="single" w:sz="6" w:space="0" w:color="000000"/>
              <w:bottom w:val="single" w:sz="4" w:space="0" w:color="auto"/>
              <w:right w:val="single" w:sz="4" w:space="0" w:color="auto"/>
            </w:tcBorders>
            <w:shd w:val="clear" w:color="auto" w:fill="auto"/>
            <w:tcMar>
              <w:top w:w="0" w:type="dxa"/>
              <w:left w:w="115" w:type="dxa"/>
              <w:bottom w:w="0" w:type="dxa"/>
              <w:right w:w="0" w:type="dxa"/>
            </w:tcMar>
            <w:hideMark/>
          </w:tcPr>
          <w:p w:rsidR="00454C1F" w:rsidRPr="005D5AA4" w:rsidRDefault="00454C1F"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Личность, мировоззре</w:t>
            </w:r>
            <w:r w:rsidRPr="005D5AA4">
              <w:rPr>
                <w:rFonts w:ascii="Times New Roman" w:eastAsia="Times New Roman" w:hAnsi="Times New Roman" w:cs="Times New Roman"/>
                <w:color w:val="000000"/>
                <w:sz w:val="21"/>
                <w:szCs w:val="21"/>
                <w:lang w:eastAsia="ru-RU"/>
              </w:rPr>
              <w:softHyphen/>
              <w:t>ние и особенности твор</w:t>
            </w:r>
            <w:r w:rsidRPr="005D5AA4">
              <w:rPr>
                <w:rFonts w:ascii="Times New Roman" w:eastAsia="Times New Roman" w:hAnsi="Times New Roman" w:cs="Times New Roman"/>
                <w:color w:val="000000"/>
                <w:sz w:val="21"/>
                <w:szCs w:val="21"/>
                <w:lang w:eastAsia="ru-RU"/>
              </w:rPr>
              <w:softHyphen/>
              <w:t>ческого пути М. А. Шо</w:t>
            </w:r>
            <w:r w:rsidRPr="005D5AA4">
              <w:rPr>
                <w:rFonts w:ascii="Times New Roman" w:eastAsia="Times New Roman" w:hAnsi="Times New Roman" w:cs="Times New Roman"/>
                <w:color w:val="000000"/>
                <w:sz w:val="21"/>
                <w:szCs w:val="21"/>
                <w:lang w:eastAsia="ru-RU"/>
              </w:rPr>
              <w:softHyphen/>
              <w:t>лохова. Трагический пафос рассказов, глуби</w:t>
            </w:r>
            <w:r w:rsidRPr="005D5AA4">
              <w:rPr>
                <w:rFonts w:ascii="Times New Roman" w:eastAsia="Times New Roman" w:hAnsi="Times New Roman" w:cs="Times New Roman"/>
                <w:color w:val="000000"/>
                <w:sz w:val="21"/>
                <w:szCs w:val="21"/>
                <w:lang w:eastAsia="ru-RU"/>
              </w:rPr>
              <w:softHyphen/>
              <w:t>на реалистических обобщений.</w:t>
            </w:r>
          </w:p>
          <w:p w:rsidR="00454C1F" w:rsidRPr="005D5AA4" w:rsidRDefault="00454C1F"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Художественная кон</w:t>
            </w:r>
            <w:r w:rsidRPr="005D5AA4">
              <w:rPr>
                <w:rFonts w:ascii="Times New Roman" w:eastAsia="Times New Roman" w:hAnsi="Times New Roman" w:cs="Times New Roman"/>
                <w:color w:val="000000"/>
                <w:sz w:val="21"/>
                <w:szCs w:val="21"/>
                <w:lang w:eastAsia="ru-RU"/>
              </w:rPr>
              <w:softHyphen/>
              <w:t>цепция Гражданской войны в «Донских рассказах» как траге</w:t>
            </w:r>
            <w:r w:rsidRPr="005D5AA4">
              <w:rPr>
                <w:rFonts w:ascii="Times New Roman" w:eastAsia="Times New Roman" w:hAnsi="Times New Roman" w:cs="Times New Roman"/>
                <w:color w:val="000000"/>
                <w:sz w:val="21"/>
                <w:szCs w:val="21"/>
                <w:lang w:eastAsia="ru-RU"/>
              </w:rPr>
              <w:softHyphen/>
              <w:t>дия «расчеловечения».</w:t>
            </w:r>
          </w:p>
        </w:tc>
        <w:tc>
          <w:tcPr>
            <w:tcW w:w="734" w:type="dxa"/>
            <w:gridSpan w:val="4"/>
            <w:tcBorders>
              <w:top w:val="single" w:sz="6" w:space="0" w:color="000000"/>
              <w:left w:val="single" w:sz="4" w:space="0" w:color="auto"/>
              <w:bottom w:val="single" w:sz="4" w:space="0" w:color="auto"/>
              <w:right w:val="single" w:sz="4" w:space="0" w:color="auto"/>
            </w:tcBorders>
            <w:shd w:val="clear" w:color="auto" w:fill="auto"/>
          </w:tcPr>
          <w:p w:rsidR="00454C1F" w:rsidRPr="005D5AA4" w:rsidRDefault="00454C1F"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10.02</w:t>
            </w:r>
          </w:p>
        </w:tc>
        <w:tc>
          <w:tcPr>
            <w:tcW w:w="1140" w:type="dxa"/>
            <w:gridSpan w:val="13"/>
            <w:tcBorders>
              <w:top w:val="single" w:sz="6" w:space="0" w:color="000000"/>
              <w:left w:val="single" w:sz="4" w:space="0" w:color="auto"/>
              <w:bottom w:val="single" w:sz="4" w:space="0" w:color="auto"/>
              <w:right w:val="single" w:sz="4" w:space="0" w:color="auto"/>
            </w:tcBorders>
            <w:shd w:val="clear" w:color="auto" w:fill="auto"/>
          </w:tcPr>
          <w:p w:rsidR="00454C1F" w:rsidRPr="005D5AA4" w:rsidRDefault="00454C1F" w:rsidP="00454C1F">
            <w:pPr>
              <w:spacing w:after="150" w:line="30" w:lineRule="atLeast"/>
              <w:rPr>
                <w:rFonts w:ascii="Times New Roman" w:eastAsia="Times New Roman" w:hAnsi="Times New Roman" w:cs="Times New Roman"/>
                <w:color w:val="000000"/>
                <w:sz w:val="21"/>
                <w:szCs w:val="21"/>
                <w:lang w:eastAsia="ru-RU"/>
              </w:rPr>
            </w:pPr>
          </w:p>
        </w:tc>
        <w:tc>
          <w:tcPr>
            <w:tcW w:w="417" w:type="dxa"/>
            <w:gridSpan w:val="7"/>
            <w:tcBorders>
              <w:top w:val="single" w:sz="6" w:space="0" w:color="000000"/>
              <w:left w:val="single" w:sz="4" w:space="0" w:color="auto"/>
              <w:bottom w:val="single" w:sz="4" w:space="0" w:color="auto"/>
              <w:right w:val="single" w:sz="4" w:space="0" w:color="auto"/>
            </w:tcBorders>
            <w:shd w:val="clear" w:color="auto" w:fill="auto"/>
          </w:tcPr>
          <w:p w:rsidR="00454C1F" w:rsidRPr="005D5AA4" w:rsidRDefault="00454C1F" w:rsidP="00454C1F">
            <w:pPr>
              <w:spacing w:after="150" w:line="30" w:lineRule="atLeast"/>
              <w:rPr>
                <w:rFonts w:ascii="Times New Roman" w:eastAsia="Times New Roman" w:hAnsi="Times New Roman" w:cs="Times New Roman"/>
                <w:color w:val="000000"/>
                <w:sz w:val="21"/>
                <w:szCs w:val="21"/>
                <w:lang w:eastAsia="ru-RU"/>
              </w:rPr>
            </w:pPr>
          </w:p>
        </w:tc>
      </w:tr>
      <w:tr w:rsidR="00C51195" w:rsidRPr="005D5AA4" w:rsidTr="00454C1F">
        <w:trPr>
          <w:gridAfter w:val="3"/>
          <w:wAfter w:w="262" w:type="dxa"/>
          <w:trHeight w:val="30"/>
        </w:trPr>
        <w:tc>
          <w:tcPr>
            <w:tcW w:w="50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62</w:t>
            </w:r>
          </w:p>
        </w:tc>
        <w:tc>
          <w:tcPr>
            <w:tcW w:w="3542"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Художествен-ные особенности рома</w:t>
            </w:r>
            <w:r w:rsidRPr="005D5AA4">
              <w:rPr>
                <w:rFonts w:ascii="Times New Roman" w:eastAsia="Times New Roman" w:hAnsi="Times New Roman" w:cs="Times New Roman"/>
                <w:color w:val="000000"/>
                <w:sz w:val="21"/>
                <w:szCs w:val="21"/>
                <w:lang w:eastAsia="ru-RU"/>
              </w:rPr>
              <w:softHyphen/>
              <w:t>на-эпопеи «Тихий Дон».</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4016" w:type="dxa"/>
            <w:gridSpan w:val="3"/>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Идейный замысел, фи</w:t>
            </w:r>
            <w:r w:rsidRPr="005D5AA4">
              <w:rPr>
                <w:rFonts w:ascii="Times New Roman" w:eastAsia="Times New Roman" w:hAnsi="Times New Roman" w:cs="Times New Roman"/>
                <w:color w:val="000000"/>
                <w:sz w:val="21"/>
                <w:szCs w:val="21"/>
                <w:lang w:eastAsia="ru-RU"/>
              </w:rPr>
              <w:softHyphen/>
              <w:t>лософская проблемати</w:t>
            </w:r>
            <w:r w:rsidRPr="005D5AA4">
              <w:rPr>
                <w:rFonts w:ascii="Times New Roman" w:eastAsia="Times New Roman" w:hAnsi="Times New Roman" w:cs="Times New Roman"/>
                <w:color w:val="000000"/>
                <w:sz w:val="21"/>
                <w:szCs w:val="21"/>
                <w:lang w:eastAsia="ru-RU"/>
              </w:rPr>
              <w:softHyphen/>
              <w:t>ка и поэтика произве</w:t>
            </w:r>
            <w:r w:rsidRPr="005D5AA4">
              <w:rPr>
                <w:rFonts w:ascii="Times New Roman" w:eastAsia="Times New Roman" w:hAnsi="Times New Roman" w:cs="Times New Roman"/>
                <w:color w:val="000000"/>
                <w:sz w:val="21"/>
                <w:szCs w:val="21"/>
                <w:lang w:eastAsia="ru-RU"/>
              </w:rPr>
              <w:softHyphen/>
              <w:t>дения.</w:t>
            </w:r>
          </w:p>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Сопоставление с ху</w:t>
            </w:r>
            <w:r w:rsidRPr="005D5AA4">
              <w:rPr>
                <w:rFonts w:ascii="Times New Roman" w:eastAsia="Times New Roman" w:hAnsi="Times New Roman" w:cs="Times New Roman"/>
                <w:color w:val="000000"/>
                <w:sz w:val="21"/>
                <w:szCs w:val="21"/>
                <w:lang w:eastAsia="ru-RU"/>
              </w:rPr>
              <w:softHyphen/>
              <w:t>дожественными осо</w:t>
            </w:r>
            <w:r w:rsidRPr="005D5AA4">
              <w:rPr>
                <w:rFonts w:ascii="Times New Roman" w:eastAsia="Times New Roman" w:hAnsi="Times New Roman" w:cs="Times New Roman"/>
                <w:color w:val="000000"/>
                <w:sz w:val="21"/>
                <w:szCs w:val="21"/>
                <w:lang w:eastAsia="ru-RU"/>
              </w:rPr>
              <w:softHyphen/>
              <w:t>бенностями романа-эпопеи Л. Н. Толсто</w:t>
            </w:r>
            <w:r w:rsidRPr="005D5AA4">
              <w:rPr>
                <w:rFonts w:ascii="Times New Roman" w:eastAsia="Times New Roman" w:hAnsi="Times New Roman" w:cs="Times New Roman"/>
                <w:color w:val="000000"/>
                <w:sz w:val="21"/>
                <w:szCs w:val="21"/>
                <w:lang w:eastAsia="ru-RU"/>
              </w:rPr>
              <w:softHyphen/>
              <w:t>го «Война и мир». История казачества.</w:t>
            </w:r>
          </w:p>
        </w:tc>
        <w:tc>
          <w:tcPr>
            <w:tcW w:w="777" w:type="dxa"/>
            <w:gridSpan w:val="5"/>
            <w:tcBorders>
              <w:top w:val="single" w:sz="6" w:space="0" w:color="000000"/>
              <w:left w:val="single" w:sz="4" w:space="0" w:color="auto"/>
              <w:bottom w:val="single" w:sz="6" w:space="0" w:color="000000"/>
              <w:right w:val="single" w:sz="4" w:space="0" w:color="auto"/>
            </w:tcBorders>
            <w:shd w:val="clear" w:color="auto" w:fill="auto"/>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11.02</w:t>
            </w:r>
          </w:p>
        </w:tc>
        <w:tc>
          <w:tcPr>
            <w:tcW w:w="1514" w:type="dxa"/>
            <w:gridSpan w:val="19"/>
            <w:tcBorders>
              <w:top w:val="single" w:sz="6" w:space="0" w:color="000000"/>
              <w:left w:val="single" w:sz="4" w:space="0" w:color="auto"/>
              <w:bottom w:val="single" w:sz="6" w:space="0" w:color="000000"/>
              <w:right w:val="single" w:sz="4" w:space="0" w:color="auto"/>
            </w:tcBorders>
            <w:shd w:val="clear" w:color="auto" w:fill="auto"/>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p>
        </w:tc>
      </w:tr>
      <w:tr w:rsidR="00C51195" w:rsidRPr="005D5AA4" w:rsidTr="00454C1F">
        <w:trPr>
          <w:trHeight w:val="2100"/>
        </w:trPr>
        <w:tc>
          <w:tcPr>
            <w:tcW w:w="508" w:type="dxa"/>
            <w:gridSpan w:val="2"/>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lastRenderedPageBreak/>
              <w:t>63</w:t>
            </w:r>
          </w:p>
        </w:tc>
        <w:tc>
          <w:tcPr>
            <w:tcW w:w="3542" w:type="dxa"/>
            <w:gridSpan w:val="4"/>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Художествен-ные особенности рома</w:t>
            </w:r>
            <w:r w:rsidRPr="005D5AA4">
              <w:rPr>
                <w:rFonts w:ascii="Times New Roman" w:eastAsia="Times New Roman" w:hAnsi="Times New Roman" w:cs="Times New Roman"/>
                <w:color w:val="000000"/>
                <w:sz w:val="21"/>
                <w:szCs w:val="21"/>
                <w:lang w:eastAsia="ru-RU"/>
              </w:rPr>
              <w:softHyphen/>
              <w:t>на-эпопеи «Тихий Дон».</w:t>
            </w:r>
          </w:p>
        </w:tc>
        <w:tc>
          <w:tcPr>
            <w:tcW w:w="628"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4016" w:type="dxa"/>
            <w:gridSpan w:val="3"/>
            <w:tcBorders>
              <w:top w:val="single" w:sz="6" w:space="0" w:color="000000"/>
              <w:left w:val="single" w:sz="6" w:space="0" w:color="000000"/>
              <w:bottom w:val="single" w:sz="4" w:space="0" w:color="auto"/>
              <w:right w:val="single" w:sz="4" w:space="0" w:color="auto"/>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Идейный замысел, фи</w:t>
            </w:r>
            <w:r w:rsidRPr="005D5AA4">
              <w:rPr>
                <w:rFonts w:ascii="Times New Roman" w:eastAsia="Times New Roman" w:hAnsi="Times New Roman" w:cs="Times New Roman"/>
                <w:color w:val="000000"/>
                <w:sz w:val="21"/>
                <w:szCs w:val="21"/>
                <w:lang w:eastAsia="ru-RU"/>
              </w:rPr>
              <w:softHyphen/>
              <w:t>лософская проблемати</w:t>
            </w:r>
            <w:r w:rsidRPr="005D5AA4">
              <w:rPr>
                <w:rFonts w:ascii="Times New Roman" w:eastAsia="Times New Roman" w:hAnsi="Times New Roman" w:cs="Times New Roman"/>
                <w:color w:val="000000"/>
                <w:sz w:val="21"/>
                <w:szCs w:val="21"/>
                <w:lang w:eastAsia="ru-RU"/>
              </w:rPr>
              <w:softHyphen/>
              <w:t>ка и поэтика произве</w:t>
            </w:r>
            <w:r w:rsidRPr="005D5AA4">
              <w:rPr>
                <w:rFonts w:ascii="Times New Roman" w:eastAsia="Times New Roman" w:hAnsi="Times New Roman" w:cs="Times New Roman"/>
                <w:color w:val="000000"/>
                <w:sz w:val="21"/>
                <w:szCs w:val="21"/>
                <w:lang w:eastAsia="ru-RU"/>
              </w:rPr>
              <w:softHyphen/>
              <w:t>дения.</w:t>
            </w:r>
          </w:p>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Сопоставление с ху</w:t>
            </w:r>
            <w:r w:rsidRPr="005D5AA4">
              <w:rPr>
                <w:rFonts w:ascii="Times New Roman" w:eastAsia="Times New Roman" w:hAnsi="Times New Roman" w:cs="Times New Roman"/>
                <w:color w:val="000000"/>
                <w:sz w:val="21"/>
                <w:szCs w:val="21"/>
                <w:lang w:eastAsia="ru-RU"/>
              </w:rPr>
              <w:softHyphen/>
              <w:t>дожественными осо</w:t>
            </w:r>
            <w:r w:rsidRPr="005D5AA4">
              <w:rPr>
                <w:rFonts w:ascii="Times New Roman" w:eastAsia="Times New Roman" w:hAnsi="Times New Roman" w:cs="Times New Roman"/>
                <w:color w:val="000000"/>
                <w:sz w:val="21"/>
                <w:szCs w:val="21"/>
                <w:lang w:eastAsia="ru-RU"/>
              </w:rPr>
              <w:softHyphen/>
              <w:t>бенностями романа-эпопеи Л. Н. Толсто</w:t>
            </w:r>
            <w:r w:rsidRPr="005D5AA4">
              <w:rPr>
                <w:rFonts w:ascii="Times New Roman" w:eastAsia="Times New Roman" w:hAnsi="Times New Roman" w:cs="Times New Roman"/>
                <w:color w:val="000000"/>
                <w:sz w:val="21"/>
                <w:szCs w:val="21"/>
                <w:lang w:eastAsia="ru-RU"/>
              </w:rPr>
              <w:softHyphen/>
              <w:t>го «Война и мир». История казачества.</w:t>
            </w:r>
          </w:p>
        </w:tc>
        <w:tc>
          <w:tcPr>
            <w:tcW w:w="777" w:type="dxa"/>
            <w:gridSpan w:val="5"/>
            <w:tcBorders>
              <w:top w:val="single" w:sz="6" w:space="0" w:color="000000"/>
              <w:left w:val="single" w:sz="4" w:space="0" w:color="auto"/>
              <w:bottom w:val="single" w:sz="4" w:space="0" w:color="auto"/>
              <w:right w:val="single" w:sz="4" w:space="0" w:color="auto"/>
            </w:tcBorders>
            <w:shd w:val="clear" w:color="auto" w:fill="auto"/>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13.02</w:t>
            </w:r>
          </w:p>
        </w:tc>
        <w:tc>
          <w:tcPr>
            <w:tcW w:w="1514" w:type="dxa"/>
            <w:gridSpan w:val="19"/>
            <w:tcBorders>
              <w:top w:val="single" w:sz="6" w:space="0" w:color="000000"/>
              <w:left w:val="single" w:sz="4" w:space="0" w:color="auto"/>
              <w:bottom w:val="single" w:sz="4" w:space="0" w:color="auto"/>
              <w:right w:val="single" w:sz="4" w:space="0" w:color="auto"/>
            </w:tcBorders>
            <w:shd w:val="clear" w:color="auto" w:fill="auto"/>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p>
        </w:tc>
        <w:tc>
          <w:tcPr>
            <w:tcW w:w="262" w:type="dxa"/>
            <w:gridSpan w:val="3"/>
            <w:vMerge w:val="restart"/>
            <w:tcBorders>
              <w:top w:val="single" w:sz="4" w:space="0" w:color="auto"/>
              <w:left w:val="single" w:sz="4" w:space="0" w:color="auto"/>
              <w:right w:val="single" w:sz="4" w:space="0" w:color="auto"/>
            </w:tcBorders>
            <w:shd w:val="clear" w:color="auto" w:fill="auto"/>
          </w:tcPr>
          <w:p w:rsidR="00241A6A" w:rsidRPr="005D5AA4" w:rsidRDefault="00241A6A" w:rsidP="00454C1F"/>
        </w:tc>
      </w:tr>
      <w:tr w:rsidR="00C51195" w:rsidRPr="005D5AA4" w:rsidTr="00454C1F">
        <w:trPr>
          <w:trHeight w:val="375"/>
        </w:trPr>
        <w:tc>
          <w:tcPr>
            <w:tcW w:w="508" w:type="dxa"/>
            <w:gridSpan w:val="2"/>
            <w:tcBorders>
              <w:top w:val="single" w:sz="4" w:space="0" w:color="auto"/>
              <w:left w:val="single" w:sz="6" w:space="0" w:color="000000"/>
              <w:bottom w:val="single" w:sz="6" w:space="0" w:color="000000"/>
              <w:right w:val="nil"/>
            </w:tcBorders>
            <w:shd w:val="clear" w:color="auto" w:fill="auto"/>
            <w:tcMar>
              <w:top w:w="0" w:type="dxa"/>
              <w:left w:w="115" w:type="dxa"/>
              <w:bottom w:w="0" w:type="dxa"/>
              <w:right w:w="0" w:type="dxa"/>
            </w:tcMar>
          </w:tcPr>
          <w:p w:rsidR="00241A6A" w:rsidRDefault="00241A6A"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64</w:t>
            </w:r>
          </w:p>
        </w:tc>
        <w:tc>
          <w:tcPr>
            <w:tcW w:w="3542" w:type="dxa"/>
            <w:gridSpan w:val="4"/>
            <w:tcBorders>
              <w:top w:val="single" w:sz="4" w:space="0" w:color="auto"/>
              <w:left w:val="single" w:sz="6" w:space="0" w:color="000000"/>
              <w:bottom w:val="single" w:sz="6" w:space="0" w:color="000000"/>
              <w:right w:val="nil"/>
            </w:tcBorders>
            <w:shd w:val="clear" w:color="auto" w:fill="auto"/>
            <w:tcMar>
              <w:top w:w="0" w:type="dxa"/>
              <w:left w:w="115" w:type="dxa"/>
              <w:bottom w:w="0" w:type="dxa"/>
              <w:right w:w="0" w:type="dxa"/>
            </w:tcMar>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Картины жизни донских казаков в романе « Тихий дон»</w:t>
            </w:r>
          </w:p>
        </w:tc>
        <w:tc>
          <w:tcPr>
            <w:tcW w:w="628" w:type="dxa"/>
            <w:tcBorders>
              <w:top w:val="single" w:sz="4" w:space="0" w:color="auto"/>
              <w:left w:val="single" w:sz="6" w:space="0" w:color="000000"/>
              <w:bottom w:val="single" w:sz="6" w:space="0" w:color="000000"/>
              <w:right w:val="nil"/>
            </w:tcBorders>
            <w:shd w:val="clear" w:color="auto" w:fill="auto"/>
            <w:tcMar>
              <w:top w:w="0" w:type="dxa"/>
              <w:left w:w="115" w:type="dxa"/>
              <w:bottom w:w="0" w:type="dxa"/>
              <w:right w:w="0" w:type="dxa"/>
            </w:tcMar>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p>
        </w:tc>
        <w:tc>
          <w:tcPr>
            <w:tcW w:w="4016" w:type="dxa"/>
            <w:gridSpan w:val="3"/>
            <w:tcBorders>
              <w:top w:val="single" w:sz="4" w:space="0" w:color="auto"/>
              <w:left w:val="single" w:sz="6" w:space="0" w:color="000000"/>
              <w:bottom w:val="single" w:sz="6" w:space="0" w:color="000000"/>
              <w:right w:val="single" w:sz="4" w:space="0" w:color="auto"/>
            </w:tcBorders>
            <w:shd w:val="clear" w:color="auto" w:fill="auto"/>
            <w:tcMar>
              <w:top w:w="0" w:type="dxa"/>
              <w:left w:w="115" w:type="dxa"/>
              <w:bottom w:w="0" w:type="dxa"/>
              <w:right w:w="0" w:type="dxa"/>
            </w:tcMar>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p>
        </w:tc>
        <w:tc>
          <w:tcPr>
            <w:tcW w:w="777" w:type="dxa"/>
            <w:gridSpan w:val="5"/>
            <w:tcBorders>
              <w:top w:val="single" w:sz="4" w:space="0" w:color="auto"/>
              <w:left w:val="single" w:sz="4" w:space="0" w:color="auto"/>
              <w:bottom w:val="single" w:sz="6" w:space="0" w:color="000000"/>
              <w:right w:val="single" w:sz="4" w:space="0" w:color="auto"/>
            </w:tcBorders>
            <w:shd w:val="clear" w:color="auto" w:fill="auto"/>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17.02</w:t>
            </w:r>
          </w:p>
        </w:tc>
        <w:tc>
          <w:tcPr>
            <w:tcW w:w="1514" w:type="dxa"/>
            <w:gridSpan w:val="19"/>
            <w:tcBorders>
              <w:top w:val="single" w:sz="4" w:space="0" w:color="auto"/>
              <w:left w:val="single" w:sz="4" w:space="0" w:color="auto"/>
              <w:bottom w:val="single" w:sz="6" w:space="0" w:color="000000"/>
              <w:right w:val="single" w:sz="4" w:space="0" w:color="auto"/>
            </w:tcBorders>
            <w:shd w:val="clear" w:color="auto" w:fill="auto"/>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p>
        </w:tc>
        <w:tc>
          <w:tcPr>
            <w:tcW w:w="262" w:type="dxa"/>
            <w:gridSpan w:val="3"/>
            <w:vMerge/>
            <w:tcBorders>
              <w:left w:val="single" w:sz="4" w:space="0" w:color="auto"/>
              <w:right w:val="single" w:sz="4" w:space="0" w:color="auto"/>
            </w:tcBorders>
            <w:shd w:val="clear" w:color="auto" w:fill="auto"/>
          </w:tcPr>
          <w:p w:rsidR="00241A6A" w:rsidRPr="005D5AA4" w:rsidRDefault="00241A6A" w:rsidP="00454C1F"/>
        </w:tc>
      </w:tr>
      <w:tr w:rsidR="00C51195" w:rsidRPr="005D5AA4" w:rsidTr="00454C1F">
        <w:trPr>
          <w:trHeight w:val="2100"/>
        </w:trPr>
        <w:tc>
          <w:tcPr>
            <w:tcW w:w="50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65</w:t>
            </w:r>
          </w:p>
        </w:tc>
        <w:tc>
          <w:tcPr>
            <w:tcW w:w="3542"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Чудовищная нелепица войны» в изображении Шолохова.</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4016" w:type="dxa"/>
            <w:gridSpan w:val="3"/>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Образ главного героя, его нравственные иска</w:t>
            </w:r>
            <w:r w:rsidRPr="005D5AA4">
              <w:rPr>
                <w:rFonts w:ascii="Times New Roman" w:eastAsia="Times New Roman" w:hAnsi="Times New Roman" w:cs="Times New Roman"/>
                <w:color w:val="000000"/>
                <w:sz w:val="21"/>
                <w:szCs w:val="21"/>
                <w:lang w:eastAsia="ru-RU"/>
              </w:rPr>
              <w:softHyphen/>
              <w:t>ния. Трагичность судь</w:t>
            </w:r>
            <w:r w:rsidRPr="005D5AA4">
              <w:rPr>
                <w:rFonts w:ascii="Times New Roman" w:eastAsia="Times New Roman" w:hAnsi="Times New Roman" w:cs="Times New Roman"/>
                <w:color w:val="000000"/>
                <w:sz w:val="21"/>
                <w:szCs w:val="21"/>
                <w:lang w:eastAsia="ru-RU"/>
              </w:rPr>
              <w:softHyphen/>
              <w:t>бы человека в годы Гражданской войны. Образ Григория на вой</w:t>
            </w:r>
            <w:r w:rsidRPr="005D5AA4">
              <w:rPr>
                <w:rFonts w:ascii="Times New Roman" w:eastAsia="Times New Roman" w:hAnsi="Times New Roman" w:cs="Times New Roman"/>
                <w:color w:val="000000"/>
                <w:sz w:val="21"/>
                <w:szCs w:val="21"/>
                <w:lang w:eastAsia="ru-RU"/>
              </w:rPr>
              <w:softHyphen/>
              <w:t>не как воплощение ав</w:t>
            </w:r>
            <w:r w:rsidRPr="005D5AA4">
              <w:rPr>
                <w:rFonts w:ascii="Times New Roman" w:eastAsia="Times New Roman" w:hAnsi="Times New Roman" w:cs="Times New Roman"/>
                <w:color w:val="000000"/>
                <w:sz w:val="21"/>
                <w:szCs w:val="21"/>
                <w:lang w:eastAsia="ru-RU"/>
              </w:rPr>
              <w:softHyphen/>
              <w:t>торской концепции вой</w:t>
            </w:r>
            <w:r w:rsidRPr="005D5AA4">
              <w:rPr>
                <w:rFonts w:ascii="Times New Roman" w:eastAsia="Times New Roman" w:hAnsi="Times New Roman" w:cs="Times New Roman"/>
                <w:color w:val="000000"/>
                <w:sz w:val="21"/>
                <w:szCs w:val="21"/>
                <w:lang w:eastAsia="ru-RU"/>
              </w:rPr>
              <w:softHyphen/>
              <w:t>ны (долг, принуждение, бессмысленная жесто</w:t>
            </w:r>
            <w:r w:rsidRPr="005D5AA4">
              <w:rPr>
                <w:rFonts w:ascii="Times New Roman" w:eastAsia="Times New Roman" w:hAnsi="Times New Roman" w:cs="Times New Roman"/>
                <w:color w:val="000000"/>
                <w:sz w:val="21"/>
                <w:szCs w:val="21"/>
                <w:lang w:eastAsia="ru-RU"/>
              </w:rPr>
              <w:softHyphen/>
              <w:t>кость, равнодушие)</w:t>
            </w:r>
          </w:p>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Сопоставление обра</w:t>
            </w:r>
            <w:r w:rsidRPr="005D5AA4">
              <w:rPr>
                <w:rFonts w:ascii="Times New Roman" w:eastAsia="Times New Roman" w:hAnsi="Times New Roman" w:cs="Times New Roman"/>
                <w:color w:val="000000"/>
                <w:sz w:val="21"/>
                <w:szCs w:val="21"/>
                <w:lang w:eastAsia="ru-RU"/>
              </w:rPr>
              <w:softHyphen/>
              <w:t>зов Григория Мелехо</w:t>
            </w:r>
            <w:r w:rsidRPr="005D5AA4">
              <w:rPr>
                <w:rFonts w:ascii="Times New Roman" w:eastAsia="Times New Roman" w:hAnsi="Times New Roman" w:cs="Times New Roman"/>
                <w:color w:val="000000"/>
                <w:sz w:val="21"/>
                <w:szCs w:val="21"/>
                <w:lang w:eastAsia="ru-RU"/>
              </w:rPr>
              <w:softHyphen/>
              <w:t>ва и Ивана Флягина</w:t>
            </w:r>
          </w:p>
        </w:tc>
        <w:tc>
          <w:tcPr>
            <w:tcW w:w="777" w:type="dxa"/>
            <w:gridSpan w:val="5"/>
            <w:tcBorders>
              <w:top w:val="single" w:sz="6" w:space="0" w:color="000000"/>
              <w:left w:val="single" w:sz="4" w:space="0" w:color="auto"/>
              <w:bottom w:val="single" w:sz="6" w:space="0" w:color="000000"/>
              <w:right w:val="single" w:sz="4" w:space="0" w:color="auto"/>
            </w:tcBorders>
            <w:shd w:val="clear" w:color="auto" w:fill="auto"/>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18.02</w:t>
            </w:r>
          </w:p>
        </w:tc>
        <w:tc>
          <w:tcPr>
            <w:tcW w:w="1514" w:type="dxa"/>
            <w:gridSpan w:val="19"/>
            <w:tcBorders>
              <w:top w:val="single" w:sz="6" w:space="0" w:color="000000"/>
              <w:left w:val="single" w:sz="4" w:space="0" w:color="auto"/>
              <w:bottom w:val="single" w:sz="6" w:space="0" w:color="000000"/>
              <w:right w:val="single" w:sz="4" w:space="0" w:color="auto"/>
            </w:tcBorders>
            <w:shd w:val="clear" w:color="auto" w:fill="auto"/>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p>
        </w:tc>
        <w:tc>
          <w:tcPr>
            <w:tcW w:w="262" w:type="dxa"/>
            <w:gridSpan w:val="3"/>
            <w:vMerge/>
            <w:tcBorders>
              <w:left w:val="single" w:sz="4" w:space="0" w:color="auto"/>
              <w:right w:val="single" w:sz="4" w:space="0" w:color="auto"/>
            </w:tcBorders>
            <w:shd w:val="clear" w:color="auto" w:fill="auto"/>
          </w:tcPr>
          <w:p w:rsidR="00241A6A" w:rsidRPr="005D5AA4" w:rsidRDefault="00241A6A" w:rsidP="00454C1F"/>
        </w:tc>
      </w:tr>
      <w:tr w:rsidR="00C51195" w:rsidRPr="005D5AA4" w:rsidTr="00454C1F">
        <w:tc>
          <w:tcPr>
            <w:tcW w:w="50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66</w:t>
            </w:r>
          </w:p>
        </w:tc>
        <w:tc>
          <w:tcPr>
            <w:tcW w:w="3542"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Гражданская война в изображении Шолохова</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4016" w:type="dxa"/>
            <w:gridSpan w:val="3"/>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Образ главного героя, его нравственные иска</w:t>
            </w:r>
            <w:r w:rsidRPr="005D5AA4">
              <w:rPr>
                <w:rFonts w:ascii="Times New Roman" w:eastAsia="Times New Roman" w:hAnsi="Times New Roman" w:cs="Times New Roman"/>
                <w:color w:val="000000"/>
                <w:sz w:val="21"/>
                <w:szCs w:val="21"/>
                <w:lang w:eastAsia="ru-RU"/>
              </w:rPr>
              <w:softHyphen/>
              <w:t>ния. Трагичность судь</w:t>
            </w:r>
            <w:r w:rsidRPr="005D5AA4">
              <w:rPr>
                <w:rFonts w:ascii="Times New Roman" w:eastAsia="Times New Roman" w:hAnsi="Times New Roman" w:cs="Times New Roman"/>
                <w:color w:val="000000"/>
                <w:sz w:val="21"/>
                <w:szCs w:val="21"/>
                <w:lang w:eastAsia="ru-RU"/>
              </w:rPr>
              <w:softHyphen/>
              <w:t>бы человека в годы Гражданской войны. Образ Григория на вой</w:t>
            </w:r>
            <w:r w:rsidRPr="005D5AA4">
              <w:rPr>
                <w:rFonts w:ascii="Times New Roman" w:eastAsia="Times New Roman" w:hAnsi="Times New Roman" w:cs="Times New Roman"/>
                <w:color w:val="000000"/>
                <w:sz w:val="21"/>
                <w:szCs w:val="21"/>
                <w:lang w:eastAsia="ru-RU"/>
              </w:rPr>
              <w:softHyphen/>
              <w:t>не как воплощение ав</w:t>
            </w:r>
            <w:r w:rsidRPr="005D5AA4">
              <w:rPr>
                <w:rFonts w:ascii="Times New Roman" w:eastAsia="Times New Roman" w:hAnsi="Times New Roman" w:cs="Times New Roman"/>
                <w:color w:val="000000"/>
                <w:sz w:val="21"/>
                <w:szCs w:val="21"/>
                <w:lang w:eastAsia="ru-RU"/>
              </w:rPr>
              <w:softHyphen/>
              <w:t>торской концепции вой</w:t>
            </w:r>
            <w:r w:rsidRPr="005D5AA4">
              <w:rPr>
                <w:rFonts w:ascii="Times New Roman" w:eastAsia="Times New Roman" w:hAnsi="Times New Roman" w:cs="Times New Roman"/>
                <w:color w:val="000000"/>
                <w:sz w:val="21"/>
                <w:szCs w:val="21"/>
                <w:lang w:eastAsia="ru-RU"/>
              </w:rPr>
              <w:softHyphen/>
              <w:t>ны (долг, принуждение, бессмысленная жесто</w:t>
            </w:r>
            <w:r w:rsidRPr="005D5AA4">
              <w:rPr>
                <w:rFonts w:ascii="Times New Roman" w:eastAsia="Times New Roman" w:hAnsi="Times New Roman" w:cs="Times New Roman"/>
                <w:color w:val="000000"/>
                <w:sz w:val="21"/>
                <w:szCs w:val="21"/>
                <w:lang w:eastAsia="ru-RU"/>
              </w:rPr>
              <w:softHyphen/>
              <w:t>кость, равнодушие)</w:t>
            </w:r>
          </w:p>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Сопоставление обра</w:t>
            </w:r>
            <w:r w:rsidRPr="005D5AA4">
              <w:rPr>
                <w:rFonts w:ascii="Times New Roman" w:eastAsia="Times New Roman" w:hAnsi="Times New Roman" w:cs="Times New Roman"/>
                <w:color w:val="000000"/>
                <w:sz w:val="21"/>
                <w:szCs w:val="21"/>
                <w:lang w:eastAsia="ru-RU"/>
              </w:rPr>
              <w:softHyphen/>
              <w:t>зов Григория Мелехо</w:t>
            </w:r>
            <w:r w:rsidRPr="005D5AA4">
              <w:rPr>
                <w:rFonts w:ascii="Times New Roman" w:eastAsia="Times New Roman" w:hAnsi="Times New Roman" w:cs="Times New Roman"/>
                <w:color w:val="000000"/>
                <w:sz w:val="21"/>
                <w:szCs w:val="21"/>
                <w:lang w:eastAsia="ru-RU"/>
              </w:rPr>
              <w:softHyphen/>
              <w:t>ва и Ивана Флягина</w:t>
            </w:r>
          </w:p>
        </w:tc>
        <w:tc>
          <w:tcPr>
            <w:tcW w:w="777" w:type="dxa"/>
            <w:gridSpan w:val="5"/>
            <w:tcBorders>
              <w:top w:val="single" w:sz="6" w:space="0" w:color="000000"/>
              <w:left w:val="single" w:sz="4" w:space="0" w:color="auto"/>
              <w:bottom w:val="single" w:sz="6" w:space="0" w:color="000000"/>
              <w:right w:val="single" w:sz="4" w:space="0" w:color="auto"/>
            </w:tcBorders>
            <w:shd w:val="clear" w:color="auto" w:fill="auto"/>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20.02</w:t>
            </w:r>
          </w:p>
        </w:tc>
        <w:tc>
          <w:tcPr>
            <w:tcW w:w="1514" w:type="dxa"/>
            <w:gridSpan w:val="19"/>
            <w:tcBorders>
              <w:top w:val="single" w:sz="6" w:space="0" w:color="000000"/>
              <w:left w:val="single" w:sz="4" w:space="0" w:color="auto"/>
              <w:bottom w:val="single" w:sz="6" w:space="0" w:color="000000"/>
              <w:right w:val="single" w:sz="4" w:space="0" w:color="auto"/>
            </w:tcBorders>
            <w:shd w:val="clear" w:color="auto" w:fill="auto"/>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p>
        </w:tc>
        <w:tc>
          <w:tcPr>
            <w:tcW w:w="262" w:type="dxa"/>
            <w:gridSpan w:val="3"/>
            <w:vMerge/>
            <w:tcBorders>
              <w:left w:val="single" w:sz="4" w:space="0" w:color="auto"/>
              <w:bottom w:val="single" w:sz="4" w:space="0" w:color="auto"/>
              <w:right w:val="single" w:sz="4" w:space="0" w:color="auto"/>
            </w:tcBorders>
            <w:shd w:val="clear" w:color="auto" w:fill="auto"/>
          </w:tcPr>
          <w:p w:rsidR="00241A6A" w:rsidRPr="005D5AA4" w:rsidRDefault="00241A6A" w:rsidP="00454C1F"/>
        </w:tc>
      </w:tr>
      <w:tr w:rsidR="00C51195" w:rsidRPr="005D5AA4" w:rsidTr="00454C1F">
        <w:trPr>
          <w:gridAfter w:val="3"/>
          <w:wAfter w:w="262" w:type="dxa"/>
          <w:trHeight w:val="30"/>
        </w:trPr>
        <w:tc>
          <w:tcPr>
            <w:tcW w:w="50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67</w:t>
            </w:r>
          </w:p>
        </w:tc>
        <w:tc>
          <w:tcPr>
            <w:tcW w:w="3542"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Судьба Григория Мелехова</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4016" w:type="dxa"/>
            <w:gridSpan w:val="3"/>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Женские образы в эпопее «Тихий Дон», ихроль в создании яркой</w:t>
            </w:r>
            <w:r w:rsidR="003549C0">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картины жизни главно</w:t>
            </w:r>
            <w:r w:rsidRPr="005D5AA4">
              <w:rPr>
                <w:rFonts w:ascii="Times New Roman" w:eastAsia="Times New Roman" w:hAnsi="Times New Roman" w:cs="Times New Roman"/>
                <w:color w:val="000000"/>
                <w:sz w:val="21"/>
                <w:szCs w:val="21"/>
                <w:lang w:eastAsia="ru-RU"/>
              </w:rPr>
              <w:softHyphen/>
              <w:t>го героя.</w:t>
            </w:r>
            <w:r w:rsidR="003549C0">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Сопоставление образов Аксиньи и Натальи в рамка</w:t>
            </w:r>
            <w:r w:rsidR="003549C0">
              <w:rPr>
                <w:rFonts w:ascii="Times New Roman" w:eastAsia="Times New Roman" w:hAnsi="Times New Roman" w:cs="Times New Roman"/>
                <w:color w:val="000000"/>
                <w:sz w:val="21"/>
                <w:szCs w:val="21"/>
                <w:lang w:eastAsia="ru-RU"/>
              </w:rPr>
              <w:t>х продол</w:t>
            </w:r>
            <w:r w:rsidRPr="005D5AA4">
              <w:rPr>
                <w:rFonts w:ascii="Times New Roman" w:eastAsia="Times New Roman" w:hAnsi="Times New Roman" w:cs="Times New Roman"/>
                <w:color w:val="000000"/>
                <w:sz w:val="21"/>
                <w:szCs w:val="21"/>
                <w:lang w:eastAsia="ru-RU"/>
              </w:rPr>
              <w:t>жения традиции про</w:t>
            </w:r>
            <w:r w:rsidRPr="005D5AA4">
              <w:rPr>
                <w:rFonts w:ascii="Times New Roman" w:eastAsia="Times New Roman" w:hAnsi="Times New Roman" w:cs="Times New Roman"/>
                <w:color w:val="000000"/>
                <w:sz w:val="21"/>
                <w:szCs w:val="21"/>
                <w:lang w:eastAsia="ru-RU"/>
              </w:rPr>
              <w:softHyphen/>
              <w:t>тивопоставления «люб</w:t>
            </w:r>
            <w:r w:rsidRPr="005D5AA4">
              <w:rPr>
                <w:rFonts w:ascii="Times New Roman" w:eastAsia="Times New Roman" w:hAnsi="Times New Roman" w:cs="Times New Roman"/>
                <w:color w:val="000000"/>
                <w:sz w:val="21"/>
                <w:szCs w:val="21"/>
                <w:lang w:eastAsia="ru-RU"/>
              </w:rPr>
              <w:softHyphen/>
              <w:t>ви-страсти» и «люб</w:t>
            </w:r>
            <w:r w:rsidRPr="005D5AA4">
              <w:rPr>
                <w:rFonts w:ascii="Times New Roman" w:eastAsia="Times New Roman" w:hAnsi="Times New Roman" w:cs="Times New Roman"/>
                <w:color w:val="000000"/>
                <w:sz w:val="21"/>
                <w:szCs w:val="21"/>
                <w:lang w:eastAsia="ru-RU"/>
              </w:rPr>
              <w:softHyphen/>
              <w:t>ви семейной» в клас</w:t>
            </w:r>
            <w:r w:rsidRPr="005D5AA4">
              <w:rPr>
                <w:rFonts w:ascii="Times New Roman" w:eastAsia="Times New Roman" w:hAnsi="Times New Roman" w:cs="Times New Roman"/>
                <w:color w:val="000000"/>
                <w:sz w:val="21"/>
                <w:szCs w:val="21"/>
                <w:lang w:eastAsia="ru-RU"/>
              </w:rPr>
              <w:softHyphen/>
              <w:t>сической русской ли</w:t>
            </w:r>
            <w:r w:rsidRPr="005D5AA4">
              <w:rPr>
                <w:rFonts w:ascii="Times New Roman" w:eastAsia="Times New Roman" w:hAnsi="Times New Roman" w:cs="Times New Roman"/>
                <w:color w:val="000000"/>
                <w:sz w:val="21"/>
                <w:szCs w:val="21"/>
                <w:lang w:eastAsia="ru-RU"/>
              </w:rPr>
              <w:softHyphen/>
              <w:t>тературе (образы Татьяны Лариной, Катерины Кабановой, Наташи Ростовой)</w:t>
            </w:r>
          </w:p>
        </w:tc>
        <w:tc>
          <w:tcPr>
            <w:tcW w:w="777" w:type="dxa"/>
            <w:gridSpan w:val="5"/>
            <w:tcBorders>
              <w:top w:val="single" w:sz="6" w:space="0" w:color="000000"/>
              <w:left w:val="single" w:sz="4" w:space="0" w:color="auto"/>
              <w:bottom w:val="single" w:sz="6" w:space="0" w:color="000000"/>
              <w:right w:val="single" w:sz="4" w:space="0" w:color="auto"/>
            </w:tcBorders>
            <w:shd w:val="clear" w:color="auto" w:fill="auto"/>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24.02</w:t>
            </w:r>
          </w:p>
        </w:tc>
        <w:tc>
          <w:tcPr>
            <w:tcW w:w="1514" w:type="dxa"/>
            <w:gridSpan w:val="19"/>
            <w:tcBorders>
              <w:top w:val="single" w:sz="6" w:space="0" w:color="000000"/>
              <w:left w:val="single" w:sz="4" w:space="0" w:color="auto"/>
              <w:bottom w:val="single" w:sz="6" w:space="0" w:color="000000"/>
              <w:right w:val="single" w:sz="4" w:space="0" w:color="auto"/>
            </w:tcBorders>
            <w:shd w:val="clear" w:color="auto" w:fill="auto"/>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p>
        </w:tc>
      </w:tr>
      <w:tr w:rsidR="00C51195" w:rsidRPr="005D5AA4" w:rsidTr="00454C1F">
        <w:trPr>
          <w:gridAfter w:val="3"/>
          <w:wAfter w:w="262" w:type="dxa"/>
          <w:trHeight w:val="1635"/>
        </w:trPr>
        <w:tc>
          <w:tcPr>
            <w:tcW w:w="508" w:type="dxa"/>
            <w:gridSpan w:val="2"/>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68</w:t>
            </w:r>
          </w:p>
        </w:tc>
        <w:tc>
          <w:tcPr>
            <w:tcW w:w="3542" w:type="dxa"/>
            <w:gridSpan w:val="4"/>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Григорий и Аксинья</w:t>
            </w:r>
          </w:p>
        </w:tc>
        <w:tc>
          <w:tcPr>
            <w:tcW w:w="628"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4016" w:type="dxa"/>
            <w:gridSpan w:val="3"/>
            <w:tcBorders>
              <w:top w:val="single" w:sz="6" w:space="0" w:color="000000"/>
              <w:left w:val="single" w:sz="6" w:space="0" w:color="000000"/>
              <w:bottom w:val="single" w:sz="4" w:space="0" w:color="auto"/>
              <w:right w:val="single" w:sz="4" w:space="0" w:color="auto"/>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Гуманистический и патриотический характер</w:t>
            </w:r>
            <w:r w:rsidR="003549C0">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романа-эпопеи.Сопоставление литературного отражения</w:t>
            </w:r>
            <w:r w:rsidR="003549C0">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событий Гражданской</w:t>
            </w:r>
            <w:r w:rsidR="003549C0">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войны и исторической основы (борьба с Ка</w:t>
            </w:r>
            <w:r w:rsidRPr="005D5AA4">
              <w:rPr>
                <w:rFonts w:ascii="Times New Roman" w:eastAsia="Times New Roman" w:hAnsi="Times New Roman" w:cs="Times New Roman"/>
                <w:color w:val="000000"/>
                <w:sz w:val="21"/>
                <w:szCs w:val="21"/>
                <w:lang w:eastAsia="ru-RU"/>
              </w:rPr>
              <w:softHyphen/>
              <w:t>лединым, организация Донской советской республики, казнь Ф. Подтелкова).</w:t>
            </w:r>
          </w:p>
        </w:tc>
        <w:tc>
          <w:tcPr>
            <w:tcW w:w="777" w:type="dxa"/>
            <w:gridSpan w:val="5"/>
            <w:tcBorders>
              <w:top w:val="single" w:sz="6" w:space="0" w:color="000000"/>
              <w:left w:val="single" w:sz="4" w:space="0" w:color="auto"/>
              <w:bottom w:val="single" w:sz="4" w:space="0" w:color="auto"/>
              <w:right w:val="single" w:sz="4" w:space="0" w:color="auto"/>
            </w:tcBorders>
            <w:shd w:val="clear" w:color="auto" w:fill="auto"/>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25.02</w:t>
            </w:r>
          </w:p>
        </w:tc>
        <w:tc>
          <w:tcPr>
            <w:tcW w:w="1514" w:type="dxa"/>
            <w:gridSpan w:val="19"/>
            <w:tcBorders>
              <w:top w:val="single" w:sz="6" w:space="0" w:color="000000"/>
              <w:left w:val="single" w:sz="4" w:space="0" w:color="auto"/>
              <w:bottom w:val="single" w:sz="4" w:space="0" w:color="auto"/>
              <w:right w:val="single" w:sz="4" w:space="0" w:color="auto"/>
            </w:tcBorders>
            <w:shd w:val="clear" w:color="auto" w:fill="auto"/>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p>
        </w:tc>
      </w:tr>
      <w:tr w:rsidR="00C51195" w:rsidRPr="005D5AA4" w:rsidTr="00454C1F">
        <w:trPr>
          <w:gridAfter w:val="3"/>
          <w:wAfter w:w="262" w:type="dxa"/>
          <w:trHeight w:val="300"/>
        </w:trPr>
        <w:tc>
          <w:tcPr>
            <w:tcW w:w="508" w:type="dxa"/>
            <w:gridSpan w:val="2"/>
            <w:tcBorders>
              <w:top w:val="single" w:sz="4" w:space="0" w:color="auto"/>
              <w:left w:val="single" w:sz="6" w:space="0" w:color="000000"/>
              <w:bottom w:val="single" w:sz="6" w:space="0" w:color="000000"/>
              <w:right w:val="nil"/>
            </w:tcBorders>
            <w:shd w:val="clear" w:color="auto" w:fill="auto"/>
            <w:tcMar>
              <w:top w:w="0" w:type="dxa"/>
              <w:left w:w="115" w:type="dxa"/>
              <w:bottom w:w="0" w:type="dxa"/>
              <w:right w:w="0" w:type="dxa"/>
            </w:tcMar>
          </w:tcPr>
          <w:p w:rsidR="00241A6A" w:rsidRDefault="00241A6A" w:rsidP="00454C1F">
            <w:pPr>
              <w:spacing w:after="150" w:line="30" w:lineRule="atLeast"/>
              <w:rPr>
                <w:rFonts w:ascii="Times New Roman" w:eastAsia="Times New Roman" w:hAnsi="Times New Roman" w:cs="Times New Roman"/>
                <w:color w:val="000000"/>
                <w:sz w:val="21"/>
                <w:szCs w:val="21"/>
                <w:lang w:eastAsia="ru-RU"/>
              </w:rPr>
            </w:pPr>
            <w:bookmarkStart w:id="0" w:name="_GoBack"/>
            <w:bookmarkEnd w:id="0"/>
            <w:r>
              <w:rPr>
                <w:rFonts w:ascii="Times New Roman" w:eastAsia="Times New Roman" w:hAnsi="Times New Roman" w:cs="Times New Roman"/>
                <w:color w:val="000000"/>
                <w:sz w:val="21"/>
                <w:szCs w:val="21"/>
                <w:lang w:eastAsia="ru-RU"/>
              </w:rPr>
              <w:t>69</w:t>
            </w:r>
          </w:p>
        </w:tc>
        <w:tc>
          <w:tcPr>
            <w:tcW w:w="3542" w:type="dxa"/>
            <w:gridSpan w:val="4"/>
            <w:tcBorders>
              <w:top w:val="single" w:sz="4" w:space="0" w:color="auto"/>
              <w:left w:val="single" w:sz="6" w:space="0" w:color="000000"/>
              <w:bottom w:val="single" w:sz="6" w:space="0" w:color="000000"/>
              <w:right w:val="nil"/>
            </w:tcBorders>
            <w:shd w:val="clear" w:color="auto" w:fill="auto"/>
            <w:tcMar>
              <w:top w:w="0" w:type="dxa"/>
              <w:left w:w="115" w:type="dxa"/>
              <w:bottom w:w="0" w:type="dxa"/>
              <w:right w:w="0" w:type="dxa"/>
            </w:tcMar>
          </w:tcPr>
          <w:p w:rsidR="00241A6A" w:rsidRDefault="00241A6A"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Книга рассказов « Донские рассказы»</w:t>
            </w:r>
          </w:p>
        </w:tc>
        <w:tc>
          <w:tcPr>
            <w:tcW w:w="628" w:type="dxa"/>
            <w:tcBorders>
              <w:top w:val="single" w:sz="4" w:space="0" w:color="auto"/>
              <w:left w:val="single" w:sz="6" w:space="0" w:color="000000"/>
              <w:bottom w:val="single" w:sz="6" w:space="0" w:color="000000"/>
              <w:right w:val="nil"/>
            </w:tcBorders>
            <w:shd w:val="clear" w:color="auto" w:fill="auto"/>
            <w:tcMar>
              <w:top w:w="0" w:type="dxa"/>
              <w:left w:w="115" w:type="dxa"/>
              <w:bottom w:w="0" w:type="dxa"/>
              <w:right w:w="0" w:type="dxa"/>
            </w:tcMar>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p>
        </w:tc>
        <w:tc>
          <w:tcPr>
            <w:tcW w:w="4016" w:type="dxa"/>
            <w:gridSpan w:val="3"/>
            <w:tcBorders>
              <w:top w:val="single" w:sz="4" w:space="0" w:color="auto"/>
              <w:left w:val="single" w:sz="6" w:space="0" w:color="000000"/>
              <w:bottom w:val="single" w:sz="6" w:space="0" w:color="000000"/>
              <w:right w:val="single" w:sz="4" w:space="0" w:color="auto"/>
            </w:tcBorders>
            <w:shd w:val="clear" w:color="auto" w:fill="auto"/>
            <w:tcMar>
              <w:top w:w="0" w:type="dxa"/>
              <w:left w:w="115" w:type="dxa"/>
              <w:bottom w:w="0" w:type="dxa"/>
              <w:right w:w="0" w:type="dxa"/>
            </w:tcMar>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p>
        </w:tc>
        <w:tc>
          <w:tcPr>
            <w:tcW w:w="777" w:type="dxa"/>
            <w:gridSpan w:val="5"/>
            <w:tcBorders>
              <w:top w:val="single" w:sz="4" w:space="0" w:color="auto"/>
              <w:left w:val="single" w:sz="4" w:space="0" w:color="auto"/>
              <w:bottom w:val="single" w:sz="6" w:space="0" w:color="000000"/>
              <w:right w:val="single" w:sz="4" w:space="0" w:color="auto"/>
            </w:tcBorders>
            <w:shd w:val="clear" w:color="auto" w:fill="auto"/>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27.02</w:t>
            </w:r>
          </w:p>
        </w:tc>
        <w:tc>
          <w:tcPr>
            <w:tcW w:w="1514" w:type="dxa"/>
            <w:gridSpan w:val="19"/>
            <w:tcBorders>
              <w:top w:val="single" w:sz="4" w:space="0" w:color="auto"/>
              <w:left w:val="single" w:sz="4" w:space="0" w:color="auto"/>
              <w:bottom w:val="single" w:sz="6" w:space="0" w:color="000000"/>
              <w:right w:val="single" w:sz="4" w:space="0" w:color="auto"/>
            </w:tcBorders>
            <w:shd w:val="clear" w:color="auto" w:fill="auto"/>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p>
        </w:tc>
      </w:tr>
      <w:tr w:rsidR="00C51195" w:rsidRPr="005D5AA4" w:rsidTr="00454C1F">
        <w:trPr>
          <w:gridAfter w:val="3"/>
          <w:wAfter w:w="262" w:type="dxa"/>
          <w:trHeight w:val="30"/>
        </w:trPr>
        <w:tc>
          <w:tcPr>
            <w:tcW w:w="50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70</w:t>
            </w:r>
          </w:p>
        </w:tc>
        <w:tc>
          <w:tcPr>
            <w:tcW w:w="3542"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 xml:space="preserve">Семинар </w:t>
            </w:r>
            <w:r w:rsidRPr="005D5AA4">
              <w:rPr>
                <w:rFonts w:ascii="Times New Roman" w:eastAsia="Times New Roman" w:hAnsi="Times New Roman" w:cs="Times New Roman"/>
                <w:color w:val="000000"/>
                <w:sz w:val="21"/>
                <w:szCs w:val="21"/>
                <w:lang w:eastAsia="ru-RU"/>
              </w:rPr>
              <w:t xml:space="preserve"> по творчеству М.А.Шолохова</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4016" w:type="dxa"/>
            <w:gridSpan w:val="3"/>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Творчество М.А.Шолохова</w:t>
            </w:r>
          </w:p>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Вы</w:t>
            </w:r>
            <w:r w:rsidRPr="005D5AA4">
              <w:rPr>
                <w:rFonts w:ascii="Times New Roman" w:eastAsia="Times New Roman" w:hAnsi="Times New Roman" w:cs="Times New Roman"/>
                <w:color w:val="000000"/>
                <w:sz w:val="21"/>
                <w:szCs w:val="21"/>
                <w:lang w:eastAsia="ru-RU"/>
              </w:rPr>
              <w:softHyphen/>
              <w:t>бор ответа в тес</w:t>
            </w:r>
            <w:r w:rsidRPr="005D5AA4">
              <w:rPr>
                <w:rFonts w:ascii="Times New Roman" w:eastAsia="Times New Roman" w:hAnsi="Times New Roman" w:cs="Times New Roman"/>
                <w:color w:val="000000"/>
                <w:sz w:val="21"/>
                <w:szCs w:val="21"/>
                <w:lang w:eastAsia="ru-RU"/>
              </w:rPr>
              <w:softHyphen/>
              <w:t>товых заданиях.</w:t>
            </w:r>
          </w:p>
        </w:tc>
        <w:tc>
          <w:tcPr>
            <w:tcW w:w="777" w:type="dxa"/>
            <w:gridSpan w:val="5"/>
            <w:tcBorders>
              <w:top w:val="single" w:sz="6" w:space="0" w:color="000000"/>
              <w:left w:val="single" w:sz="4" w:space="0" w:color="auto"/>
              <w:bottom w:val="single" w:sz="6" w:space="0" w:color="000000"/>
              <w:right w:val="single" w:sz="4" w:space="0" w:color="auto"/>
            </w:tcBorders>
            <w:shd w:val="clear" w:color="auto" w:fill="auto"/>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3.03</w:t>
            </w:r>
          </w:p>
        </w:tc>
        <w:tc>
          <w:tcPr>
            <w:tcW w:w="1514" w:type="dxa"/>
            <w:gridSpan w:val="19"/>
            <w:tcBorders>
              <w:top w:val="single" w:sz="6" w:space="0" w:color="000000"/>
              <w:left w:val="single" w:sz="4" w:space="0" w:color="auto"/>
              <w:bottom w:val="single" w:sz="6" w:space="0" w:color="000000"/>
              <w:right w:val="single" w:sz="4" w:space="0" w:color="auto"/>
            </w:tcBorders>
            <w:shd w:val="clear" w:color="auto" w:fill="auto"/>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p>
        </w:tc>
      </w:tr>
      <w:tr w:rsidR="00C51195" w:rsidRPr="005D5AA4" w:rsidTr="00454C1F">
        <w:trPr>
          <w:gridAfter w:val="3"/>
          <w:wAfter w:w="262" w:type="dxa"/>
          <w:trHeight w:val="945"/>
        </w:trPr>
        <w:tc>
          <w:tcPr>
            <w:tcW w:w="50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549C0" w:rsidRDefault="00241A6A"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lastRenderedPageBreak/>
              <w:t>71</w:t>
            </w:r>
          </w:p>
          <w:p w:rsidR="00241A6A" w:rsidRPr="005D5AA4" w:rsidRDefault="003549C0"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72</w:t>
            </w:r>
          </w:p>
        </w:tc>
        <w:tc>
          <w:tcPr>
            <w:tcW w:w="3542"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b/>
                <w:bCs/>
                <w:color w:val="000000"/>
                <w:sz w:val="21"/>
                <w:szCs w:val="21"/>
                <w:lang w:eastAsia="ru-RU"/>
              </w:rPr>
              <w:t>Р/р.</w:t>
            </w:r>
            <w:r w:rsidRPr="005D5AA4">
              <w:rPr>
                <w:rFonts w:ascii="Times New Roman" w:eastAsia="Times New Roman" w:hAnsi="Times New Roman" w:cs="Times New Roman"/>
                <w:color w:val="000000"/>
                <w:sz w:val="21"/>
                <w:szCs w:val="21"/>
                <w:lang w:eastAsia="ru-RU"/>
              </w:rPr>
              <w:t> Сочинение по роману-эпопее М.А.Шолохова «Тихий Дон»</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41A6A" w:rsidRPr="005D5AA4" w:rsidRDefault="003549C0"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w:t>
            </w:r>
          </w:p>
        </w:tc>
        <w:tc>
          <w:tcPr>
            <w:tcW w:w="4016" w:type="dxa"/>
            <w:gridSpan w:val="3"/>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Совершенствование на</w:t>
            </w:r>
            <w:r w:rsidRPr="005D5AA4">
              <w:rPr>
                <w:rFonts w:ascii="Times New Roman" w:eastAsia="Times New Roman" w:hAnsi="Times New Roman" w:cs="Times New Roman"/>
                <w:color w:val="000000"/>
                <w:sz w:val="21"/>
                <w:szCs w:val="21"/>
                <w:lang w:eastAsia="ru-RU"/>
              </w:rPr>
              <w:softHyphen/>
              <w:t>выка письменной речиСопоставление худо</w:t>
            </w:r>
            <w:r w:rsidRPr="005D5AA4">
              <w:rPr>
                <w:rFonts w:ascii="Times New Roman" w:eastAsia="Times New Roman" w:hAnsi="Times New Roman" w:cs="Times New Roman"/>
                <w:color w:val="000000"/>
                <w:sz w:val="21"/>
                <w:szCs w:val="21"/>
                <w:lang w:eastAsia="ru-RU"/>
              </w:rPr>
              <w:softHyphen/>
              <w:t>жественного мира М. А. Шолохова и Л. Н. Толстого</w:t>
            </w:r>
          </w:p>
        </w:tc>
        <w:tc>
          <w:tcPr>
            <w:tcW w:w="777" w:type="dxa"/>
            <w:gridSpan w:val="5"/>
            <w:tcBorders>
              <w:top w:val="single" w:sz="6" w:space="0" w:color="000000"/>
              <w:left w:val="single" w:sz="4" w:space="0" w:color="auto"/>
              <w:bottom w:val="single" w:sz="6" w:space="0" w:color="000000"/>
              <w:right w:val="single" w:sz="4" w:space="0" w:color="auto"/>
            </w:tcBorders>
            <w:shd w:val="clear" w:color="auto" w:fill="auto"/>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4.03</w:t>
            </w:r>
            <w:r w:rsidR="003549C0">
              <w:rPr>
                <w:rFonts w:ascii="Times New Roman" w:eastAsia="Times New Roman" w:hAnsi="Times New Roman" w:cs="Times New Roman"/>
                <w:color w:val="000000"/>
                <w:sz w:val="21"/>
                <w:szCs w:val="21"/>
                <w:lang w:eastAsia="ru-RU"/>
              </w:rPr>
              <w:t xml:space="preserve"> 6.03</w:t>
            </w:r>
          </w:p>
        </w:tc>
        <w:tc>
          <w:tcPr>
            <w:tcW w:w="1514" w:type="dxa"/>
            <w:gridSpan w:val="19"/>
            <w:tcBorders>
              <w:top w:val="single" w:sz="6" w:space="0" w:color="000000"/>
              <w:left w:val="single" w:sz="4" w:space="0" w:color="auto"/>
              <w:bottom w:val="single" w:sz="6" w:space="0" w:color="000000"/>
              <w:right w:val="single" w:sz="4" w:space="0" w:color="auto"/>
            </w:tcBorders>
            <w:shd w:val="clear" w:color="auto" w:fill="auto"/>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3"/>
          <w:wAfter w:w="262" w:type="dxa"/>
          <w:trHeight w:val="30"/>
        </w:trPr>
        <w:tc>
          <w:tcPr>
            <w:tcW w:w="50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73</w:t>
            </w:r>
          </w:p>
        </w:tc>
        <w:tc>
          <w:tcPr>
            <w:tcW w:w="3542"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А.П.Платонов. Жизнь и творчество писателя. Пространство и время в повести «Котлован».</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41A6A" w:rsidRPr="005D5AA4" w:rsidRDefault="003549C0"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w:t>
            </w:r>
          </w:p>
        </w:tc>
        <w:tc>
          <w:tcPr>
            <w:tcW w:w="4016" w:type="dxa"/>
            <w:gridSpan w:val="3"/>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Жизнь и творчество писателя. Сатира повести/, утопические идеи.Понимание вопроса о развитии конфликта в повести.</w:t>
            </w:r>
          </w:p>
        </w:tc>
        <w:tc>
          <w:tcPr>
            <w:tcW w:w="777" w:type="dxa"/>
            <w:gridSpan w:val="5"/>
            <w:tcBorders>
              <w:top w:val="single" w:sz="6" w:space="0" w:color="000000"/>
              <w:left w:val="single" w:sz="4" w:space="0" w:color="auto"/>
              <w:bottom w:val="single" w:sz="6" w:space="0" w:color="000000"/>
              <w:right w:val="single" w:sz="4" w:space="0" w:color="auto"/>
            </w:tcBorders>
            <w:shd w:val="clear" w:color="auto" w:fill="auto"/>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10.03</w:t>
            </w:r>
          </w:p>
        </w:tc>
        <w:tc>
          <w:tcPr>
            <w:tcW w:w="1514" w:type="dxa"/>
            <w:gridSpan w:val="19"/>
            <w:tcBorders>
              <w:top w:val="single" w:sz="6" w:space="0" w:color="000000"/>
              <w:left w:val="single" w:sz="4" w:space="0" w:color="auto"/>
              <w:bottom w:val="single" w:sz="6" w:space="0" w:color="000000"/>
              <w:right w:val="single" w:sz="4" w:space="0" w:color="auto"/>
            </w:tcBorders>
            <w:shd w:val="clear" w:color="auto" w:fill="auto"/>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p>
        </w:tc>
      </w:tr>
      <w:tr w:rsidR="00241A6A" w:rsidRPr="005D5AA4" w:rsidTr="00454C1F">
        <w:trPr>
          <w:gridAfter w:val="5"/>
          <w:wAfter w:w="403" w:type="dxa"/>
          <w:trHeight w:val="30"/>
        </w:trPr>
        <w:tc>
          <w:tcPr>
            <w:tcW w:w="50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74</w:t>
            </w:r>
          </w:p>
        </w:tc>
        <w:tc>
          <w:tcPr>
            <w:tcW w:w="3542"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 xml:space="preserve"> Пространство и время в повести «Котлован».</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41A6A" w:rsidRPr="005D5AA4" w:rsidRDefault="003549C0"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w:t>
            </w:r>
          </w:p>
        </w:tc>
        <w:tc>
          <w:tcPr>
            <w:tcW w:w="4016" w:type="dxa"/>
            <w:gridSpan w:val="3"/>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Жизнь и творчество писателя. Сатира повести/, утопические идеи.Понимание вопроса о развитии конфликта в повести.</w:t>
            </w:r>
          </w:p>
        </w:tc>
        <w:tc>
          <w:tcPr>
            <w:tcW w:w="777" w:type="dxa"/>
            <w:gridSpan w:val="5"/>
            <w:tcBorders>
              <w:top w:val="single" w:sz="6" w:space="0" w:color="000000"/>
              <w:left w:val="single" w:sz="4" w:space="0" w:color="auto"/>
              <w:bottom w:val="single" w:sz="6" w:space="0" w:color="000000"/>
              <w:right w:val="single" w:sz="4" w:space="0" w:color="auto"/>
            </w:tcBorders>
            <w:shd w:val="clear" w:color="auto" w:fill="auto"/>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11.03</w:t>
            </w:r>
          </w:p>
        </w:tc>
        <w:tc>
          <w:tcPr>
            <w:tcW w:w="1373" w:type="dxa"/>
            <w:gridSpan w:val="17"/>
            <w:tcBorders>
              <w:top w:val="single" w:sz="6" w:space="0" w:color="000000"/>
              <w:left w:val="single" w:sz="4" w:space="0" w:color="auto"/>
              <w:bottom w:val="single" w:sz="6" w:space="0" w:color="000000"/>
              <w:right w:val="single" w:sz="4" w:space="0" w:color="auto"/>
            </w:tcBorders>
            <w:shd w:val="clear" w:color="auto" w:fill="auto"/>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p>
        </w:tc>
      </w:tr>
      <w:tr w:rsidR="00241A6A" w:rsidRPr="005D5AA4" w:rsidTr="00454C1F">
        <w:trPr>
          <w:gridAfter w:val="5"/>
          <w:wAfter w:w="403" w:type="dxa"/>
          <w:trHeight w:val="30"/>
        </w:trPr>
        <w:tc>
          <w:tcPr>
            <w:tcW w:w="50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75</w:t>
            </w:r>
          </w:p>
        </w:tc>
        <w:tc>
          <w:tcPr>
            <w:tcW w:w="3542"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Жизнь и творчест</w:t>
            </w:r>
            <w:r w:rsidRPr="005D5AA4">
              <w:rPr>
                <w:rFonts w:ascii="Times New Roman" w:eastAsia="Times New Roman" w:hAnsi="Times New Roman" w:cs="Times New Roman"/>
                <w:color w:val="000000"/>
                <w:sz w:val="21"/>
                <w:szCs w:val="21"/>
                <w:lang w:eastAsia="ru-RU"/>
              </w:rPr>
              <w:softHyphen/>
              <w:t>во М. А. Булгако</w:t>
            </w:r>
            <w:r w:rsidRPr="005D5AA4">
              <w:rPr>
                <w:rFonts w:ascii="Times New Roman" w:eastAsia="Times New Roman" w:hAnsi="Times New Roman" w:cs="Times New Roman"/>
                <w:color w:val="000000"/>
                <w:sz w:val="21"/>
                <w:szCs w:val="21"/>
                <w:lang w:eastAsia="ru-RU"/>
              </w:rPr>
              <w:softHyphen/>
              <w:t>ва. Театральная деятельность писа</w:t>
            </w:r>
            <w:r w:rsidRPr="005D5AA4">
              <w:rPr>
                <w:rFonts w:ascii="Times New Roman" w:eastAsia="Times New Roman" w:hAnsi="Times New Roman" w:cs="Times New Roman"/>
                <w:color w:val="000000"/>
                <w:sz w:val="21"/>
                <w:szCs w:val="21"/>
                <w:lang w:eastAsia="ru-RU"/>
              </w:rPr>
              <w:softHyphen/>
              <w:t>теля. Пьеса «Дни Турбиных».</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4016" w:type="dxa"/>
            <w:gridSpan w:val="3"/>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Личность, мировоз</w:t>
            </w:r>
            <w:r w:rsidRPr="005D5AA4">
              <w:rPr>
                <w:rFonts w:ascii="Times New Roman" w:eastAsia="Times New Roman" w:hAnsi="Times New Roman" w:cs="Times New Roman"/>
                <w:color w:val="000000"/>
                <w:sz w:val="21"/>
                <w:szCs w:val="21"/>
                <w:lang w:eastAsia="ru-RU"/>
              </w:rPr>
              <w:softHyphen/>
              <w:t>зрение и особенности творческого пути писа</w:t>
            </w:r>
            <w:r w:rsidRPr="005D5AA4">
              <w:rPr>
                <w:rFonts w:ascii="Times New Roman" w:eastAsia="Times New Roman" w:hAnsi="Times New Roman" w:cs="Times New Roman"/>
                <w:color w:val="000000"/>
                <w:sz w:val="21"/>
                <w:szCs w:val="21"/>
                <w:lang w:eastAsia="ru-RU"/>
              </w:rPr>
              <w:softHyphen/>
              <w:t>теля, его театральная деятельность, мастерст</w:t>
            </w:r>
            <w:r w:rsidRPr="005D5AA4">
              <w:rPr>
                <w:rFonts w:ascii="Times New Roman" w:eastAsia="Times New Roman" w:hAnsi="Times New Roman" w:cs="Times New Roman"/>
                <w:color w:val="000000"/>
                <w:sz w:val="21"/>
                <w:szCs w:val="21"/>
                <w:lang w:eastAsia="ru-RU"/>
              </w:rPr>
              <w:softHyphen/>
              <w:t>во драматурга на при</w:t>
            </w:r>
            <w:r w:rsidRPr="005D5AA4">
              <w:rPr>
                <w:rFonts w:ascii="Times New Roman" w:eastAsia="Times New Roman" w:hAnsi="Times New Roman" w:cs="Times New Roman"/>
                <w:color w:val="000000"/>
                <w:sz w:val="21"/>
                <w:szCs w:val="21"/>
                <w:lang w:eastAsia="ru-RU"/>
              </w:rPr>
              <w:softHyphen/>
              <w:t>мере пьесы «Дни Тур</w:t>
            </w:r>
            <w:r w:rsidRPr="005D5AA4">
              <w:rPr>
                <w:rFonts w:ascii="Times New Roman" w:eastAsia="Times New Roman" w:hAnsi="Times New Roman" w:cs="Times New Roman"/>
                <w:color w:val="000000"/>
                <w:sz w:val="21"/>
                <w:szCs w:val="21"/>
                <w:lang w:eastAsia="ru-RU"/>
              </w:rPr>
              <w:softHyphen/>
              <w:t>биных».</w:t>
            </w:r>
          </w:p>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Своеобразие худо</w:t>
            </w:r>
            <w:r w:rsidRPr="005D5AA4">
              <w:rPr>
                <w:rFonts w:ascii="Times New Roman" w:eastAsia="Times New Roman" w:hAnsi="Times New Roman" w:cs="Times New Roman"/>
                <w:color w:val="000000"/>
                <w:sz w:val="21"/>
                <w:szCs w:val="21"/>
                <w:lang w:eastAsia="ru-RU"/>
              </w:rPr>
              <w:softHyphen/>
              <w:t>жественного мира пьесы в сопоставле</w:t>
            </w:r>
            <w:r w:rsidRPr="005D5AA4">
              <w:rPr>
                <w:rFonts w:ascii="Times New Roman" w:eastAsia="Times New Roman" w:hAnsi="Times New Roman" w:cs="Times New Roman"/>
                <w:color w:val="000000"/>
                <w:sz w:val="21"/>
                <w:szCs w:val="21"/>
                <w:lang w:eastAsia="ru-RU"/>
              </w:rPr>
              <w:softHyphen/>
              <w:t>нии с драматургией А. П. Чехова, рома</w:t>
            </w:r>
            <w:r w:rsidRPr="005D5AA4">
              <w:rPr>
                <w:rFonts w:ascii="Times New Roman" w:eastAsia="Times New Roman" w:hAnsi="Times New Roman" w:cs="Times New Roman"/>
                <w:color w:val="000000"/>
                <w:sz w:val="21"/>
                <w:szCs w:val="21"/>
                <w:lang w:eastAsia="ru-RU"/>
              </w:rPr>
              <w:softHyphen/>
              <w:t>ном «Белая гвардия». Выявление специфи</w:t>
            </w:r>
            <w:r w:rsidRPr="005D5AA4">
              <w:rPr>
                <w:rFonts w:ascii="Times New Roman" w:eastAsia="Times New Roman" w:hAnsi="Times New Roman" w:cs="Times New Roman"/>
                <w:color w:val="000000"/>
                <w:sz w:val="21"/>
                <w:szCs w:val="21"/>
                <w:lang w:eastAsia="ru-RU"/>
              </w:rPr>
              <w:softHyphen/>
              <w:t>ки драматургического произведения.</w:t>
            </w:r>
          </w:p>
        </w:tc>
        <w:tc>
          <w:tcPr>
            <w:tcW w:w="777" w:type="dxa"/>
            <w:gridSpan w:val="5"/>
            <w:tcBorders>
              <w:top w:val="single" w:sz="6" w:space="0" w:color="000000"/>
              <w:left w:val="single" w:sz="4" w:space="0" w:color="auto"/>
              <w:bottom w:val="single" w:sz="6" w:space="0" w:color="000000"/>
              <w:right w:val="single" w:sz="4" w:space="0" w:color="auto"/>
            </w:tcBorders>
            <w:shd w:val="clear" w:color="auto" w:fill="auto"/>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13.03</w:t>
            </w:r>
          </w:p>
        </w:tc>
        <w:tc>
          <w:tcPr>
            <w:tcW w:w="1373" w:type="dxa"/>
            <w:gridSpan w:val="17"/>
            <w:tcBorders>
              <w:top w:val="single" w:sz="6" w:space="0" w:color="000000"/>
              <w:left w:val="single" w:sz="4" w:space="0" w:color="auto"/>
              <w:bottom w:val="single" w:sz="6" w:space="0" w:color="000000"/>
              <w:right w:val="single" w:sz="4" w:space="0" w:color="auto"/>
            </w:tcBorders>
            <w:shd w:val="clear" w:color="auto" w:fill="auto"/>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p>
        </w:tc>
      </w:tr>
      <w:tr w:rsidR="00241A6A" w:rsidRPr="005D5AA4" w:rsidTr="00454C1F">
        <w:trPr>
          <w:gridAfter w:val="5"/>
          <w:wAfter w:w="403" w:type="dxa"/>
          <w:trHeight w:val="30"/>
        </w:trPr>
        <w:tc>
          <w:tcPr>
            <w:tcW w:w="50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76</w:t>
            </w:r>
          </w:p>
        </w:tc>
        <w:tc>
          <w:tcPr>
            <w:tcW w:w="3542"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«Мастер и Марга</w:t>
            </w:r>
            <w:r w:rsidRPr="005D5AA4">
              <w:rPr>
                <w:rFonts w:ascii="Times New Roman" w:eastAsia="Times New Roman" w:hAnsi="Times New Roman" w:cs="Times New Roman"/>
                <w:color w:val="000000"/>
                <w:sz w:val="21"/>
                <w:szCs w:val="21"/>
                <w:lang w:eastAsia="ru-RU"/>
              </w:rPr>
              <w:softHyphen/>
              <w:t>рита». История создания, идейно-художественное своеобразие романа.</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4016" w:type="dxa"/>
            <w:gridSpan w:val="3"/>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История создания, глу</w:t>
            </w:r>
            <w:r w:rsidRPr="005D5AA4">
              <w:rPr>
                <w:rFonts w:ascii="Times New Roman" w:eastAsia="Times New Roman" w:hAnsi="Times New Roman" w:cs="Times New Roman"/>
                <w:color w:val="000000"/>
                <w:sz w:val="21"/>
                <w:szCs w:val="21"/>
                <w:lang w:eastAsia="ru-RU"/>
              </w:rPr>
              <w:softHyphen/>
              <w:t>бина и своеобразие ху</w:t>
            </w:r>
            <w:r w:rsidRPr="005D5AA4">
              <w:rPr>
                <w:rFonts w:ascii="Times New Roman" w:eastAsia="Times New Roman" w:hAnsi="Times New Roman" w:cs="Times New Roman"/>
                <w:color w:val="000000"/>
                <w:sz w:val="21"/>
                <w:szCs w:val="21"/>
                <w:lang w:eastAsia="ru-RU"/>
              </w:rPr>
              <w:softHyphen/>
              <w:t>дожественного мира произведения.</w:t>
            </w:r>
          </w:p>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Полифонизм и синте</w:t>
            </w:r>
            <w:r w:rsidRPr="005D5AA4">
              <w:rPr>
                <w:rFonts w:ascii="Times New Roman" w:eastAsia="Times New Roman" w:hAnsi="Times New Roman" w:cs="Times New Roman"/>
                <w:color w:val="000000"/>
                <w:sz w:val="21"/>
                <w:szCs w:val="21"/>
                <w:lang w:eastAsia="ru-RU"/>
              </w:rPr>
              <w:softHyphen/>
              <w:t>тичность романа.</w:t>
            </w:r>
          </w:p>
        </w:tc>
        <w:tc>
          <w:tcPr>
            <w:tcW w:w="777" w:type="dxa"/>
            <w:gridSpan w:val="5"/>
            <w:tcBorders>
              <w:top w:val="single" w:sz="6" w:space="0" w:color="000000"/>
              <w:left w:val="single" w:sz="4" w:space="0" w:color="auto"/>
              <w:bottom w:val="single" w:sz="6" w:space="0" w:color="000000"/>
              <w:right w:val="single" w:sz="4" w:space="0" w:color="auto"/>
            </w:tcBorders>
            <w:shd w:val="clear" w:color="auto" w:fill="auto"/>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17.03</w:t>
            </w:r>
          </w:p>
        </w:tc>
        <w:tc>
          <w:tcPr>
            <w:tcW w:w="1373" w:type="dxa"/>
            <w:gridSpan w:val="17"/>
            <w:tcBorders>
              <w:top w:val="single" w:sz="6" w:space="0" w:color="000000"/>
              <w:left w:val="single" w:sz="4" w:space="0" w:color="auto"/>
              <w:bottom w:val="single" w:sz="6" w:space="0" w:color="000000"/>
              <w:right w:val="single" w:sz="4" w:space="0" w:color="auto"/>
            </w:tcBorders>
            <w:shd w:val="clear" w:color="auto" w:fill="auto"/>
          </w:tcPr>
          <w:p w:rsidR="00241A6A" w:rsidRPr="005D5AA4" w:rsidRDefault="00241A6A" w:rsidP="00454C1F">
            <w:pPr>
              <w:spacing w:after="150" w:line="30" w:lineRule="atLeast"/>
              <w:rPr>
                <w:rFonts w:ascii="Times New Roman" w:eastAsia="Times New Roman" w:hAnsi="Times New Roman" w:cs="Times New Roman"/>
                <w:color w:val="000000"/>
                <w:sz w:val="21"/>
                <w:szCs w:val="21"/>
                <w:lang w:eastAsia="ru-RU"/>
              </w:rPr>
            </w:pPr>
          </w:p>
        </w:tc>
      </w:tr>
      <w:tr w:rsidR="00C51195" w:rsidRPr="005D5AA4" w:rsidTr="00454C1F">
        <w:trPr>
          <w:gridAfter w:val="5"/>
          <w:wAfter w:w="403" w:type="dxa"/>
          <w:trHeight w:val="1065"/>
        </w:trPr>
        <w:tc>
          <w:tcPr>
            <w:tcW w:w="508" w:type="dxa"/>
            <w:gridSpan w:val="2"/>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77</w:t>
            </w:r>
          </w:p>
        </w:tc>
        <w:tc>
          <w:tcPr>
            <w:tcW w:w="3542" w:type="dxa"/>
            <w:gridSpan w:val="4"/>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«Ершалаим-ские» главы. Философско-этическая про</w:t>
            </w:r>
            <w:r w:rsidRPr="005D5AA4">
              <w:rPr>
                <w:rFonts w:ascii="Times New Roman" w:eastAsia="Times New Roman" w:hAnsi="Times New Roman" w:cs="Times New Roman"/>
                <w:color w:val="000000"/>
                <w:sz w:val="21"/>
                <w:szCs w:val="21"/>
                <w:lang w:eastAsia="ru-RU"/>
              </w:rPr>
              <w:softHyphen/>
              <w:t>блематика романа.</w:t>
            </w:r>
          </w:p>
        </w:tc>
        <w:tc>
          <w:tcPr>
            <w:tcW w:w="628"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4016" w:type="dxa"/>
            <w:gridSpan w:val="3"/>
            <w:tcBorders>
              <w:top w:val="single" w:sz="6" w:space="0" w:color="000000"/>
              <w:left w:val="single" w:sz="6" w:space="0" w:color="000000"/>
              <w:bottom w:val="single" w:sz="4" w:space="0" w:color="auto"/>
              <w:right w:val="single" w:sz="4" w:space="0" w:color="auto"/>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Философско-этическая проблематика романа</w:t>
            </w:r>
            <w:r w:rsidR="003549C0">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Сопоставление автор</w:t>
            </w:r>
            <w:r w:rsidRPr="005D5AA4">
              <w:rPr>
                <w:rFonts w:ascii="Times New Roman" w:eastAsia="Times New Roman" w:hAnsi="Times New Roman" w:cs="Times New Roman"/>
                <w:color w:val="000000"/>
                <w:sz w:val="21"/>
                <w:szCs w:val="21"/>
                <w:lang w:eastAsia="ru-RU"/>
              </w:rPr>
              <w:softHyphen/>
              <w:t>ской интерпретации с библейским сюже</w:t>
            </w:r>
            <w:r w:rsidRPr="005D5AA4">
              <w:rPr>
                <w:rFonts w:ascii="Times New Roman" w:eastAsia="Times New Roman" w:hAnsi="Times New Roman" w:cs="Times New Roman"/>
                <w:color w:val="000000"/>
                <w:sz w:val="21"/>
                <w:szCs w:val="21"/>
                <w:lang w:eastAsia="ru-RU"/>
              </w:rPr>
              <w:softHyphen/>
              <w:t>том, проблема прото</w:t>
            </w:r>
            <w:r w:rsidRPr="005D5AA4">
              <w:rPr>
                <w:rFonts w:ascii="Times New Roman" w:eastAsia="Times New Roman" w:hAnsi="Times New Roman" w:cs="Times New Roman"/>
                <w:color w:val="000000"/>
                <w:sz w:val="21"/>
                <w:szCs w:val="21"/>
                <w:lang w:eastAsia="ru-RU"/>
              </w:rPr>
              <w:softHyphen/>
              <w:t>типов.</w:t>
            </w:r>
          </w:p>
        </w:tc>
        <w:tc>
          <w:tcPr>
            <w:tcW w:w="777" w:type="dxa"/>
            <w:gridSpan w:val="5"/>
            <w:tcBorders>
              <w:top w:val="single" w:sz="6" w:space="0" w:color="000000"/>
              <w:left w:val="single" w:sz="4" w:space="0" w:color="auto"/>
              <w:bottom w:val="single" w:sz="4" w:space="0" w:color="auto"/>
              <w:right w:val="single" w:sz="4" w:space="0" w:color="auto"/>
            </w:tcBorders>
            <w:shd w:val="clear" w:color="auto" w:fill="auto"/>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18.03</w:t>
            </w:r>
          </w:p>
        </w:tc>
        <w:tc>
          <w:tcPr>
            <w:tcW w:w="1373" w:type="dxa"/>
            <w:gridSpan w:val="17"/>
            <w:tcBorders>
              <w:top w:val="single" w:sz="6" w:space="0" w:color="000000"/>
              <w:left w:val="single" w:sz="4" w:space="0" w:color="auto"/>
              <w:bottom w:val="single" w:sz="4" w:space="0" w:color="auto"/>
              <w:right w:val="single" w:sz="4" w:space="0" w:color="auto"/>
            </w:tcBorders>
            <w:shd w:val="clear" w:color="auto" w:fill="auto"/>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p>
        </w:tc>
      </w:tr>
      <w:tr w:rsidR="00241A6A" w:rsidRPr="005D5AA4" w:rsidTr="00454C1F">
        <w:trPr>
          <w:gridAfter w:val="5"/>
          <w:wAfter w:w="403" w:type="dxa"/>
        </w:trPr>
        <w:tc>
          <w:tcPr>
            <w:tcW w:w="50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78</w:t>
            </w:r>
          </w:p>
        </w:tc>
        <w:tc>
          <w:tcPr>
            <w:tcW w:w="3542"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«Ершалаим-ские» главы. Философско-этическая про</w:t>
            </w:r>
            <w:r w:rsidRPr="005D5AA4">
              <w:rPr>
                <w:rFonts w:ascii="Times New Roman" w:eastAsia="Times New Roman" w:hAnsi="Times New Roman" w:cs="Times New Roman"/>
                <w:color w:val="000000"/>
                <w:sz w:val="21"/>
                <w:szCs w:val="21"/>
                <w:lang w:eastAsia="ru-RU"/>
              </w:rPr>
              <w:softHyphen/>
              <w:t>блематика романа.</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p>
        </w:tc>
        <w:tc>
          <w:tcPr>
            <w:tcW w:w="4016" w:type="dxa"/>
            <w:gridSpan w:val="3"/>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Философско-этическая проблематика романа</w:t>
            </w:r>
          </w:p>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Сопоставление автор</w:t>
            </w:r>
            <w:r w:rsidRPr="005D5AA4">
              <w:rPr>
                <w:rFonts w:ascii="Times New Roman" w:eastAsia="Times New Roman" w:hAnsi="Times New Roman" w:cs="Times New Roman"/>
                <w:color w:val="000000"/>
                <w:sz w:val="21"/>
                <w:szCs w:val="21"/>
                <w:lang w:eastAsia="ru-RU"/>
              </w:rPr>
              <w:softHyphen/>
              <w:t>ской интерпретации с библейским сюже</w:t>
            </w:r>
            <w:r w:rsidRPr="005D5AA4">
              <w:rPr>
                <w:rFonts w:ascii="Times New Roman" w:eastAsia="Times New Roman" w:hAnsi="Times New Roman" w:cs="Times New Roman"/>
                <w:color w:val="000000"/>
                <w:sz w:val="21"/>
                <w:szCs w:val="21"/>
                <w:lang w:eastAsia="ru-RU"/>
              </w:rPr>
              <w:softHyphen/>
              <w:t>том, проблема прото</w:t>
            </w:r>
            <w:r w:rsidRPr="005D5AA4">
              <w:rPr>
                <w:rFonts w:ascii="Times New Roman" w:eastAsia="Times New Roman" w:hAnsi="Times New Roman" w:cs="Times New Roman"/>
                <w:color w:val="000000"/>
                <w:sz w:val="21"/>
                <w:szCs w:val="21"/>
                <w:lang w:eastAsia="ru-RU"/>
              </w:rPr>
              <w:softHyphen/>
              <w:t>типов.</w:t>
            </w:r>
          </w:p>
        </w:tc>
        <w:tc>
          <w:tcPr>
            <w:tcW w:w="777" w:type="dxa"/>
            <w:gridSpan w:val="5"/>
            <w:tcBorders>
              <w:top w:val="single" w:sz="6" w:space="0" w:color="000000"/>
              <w:left w:val="single" w:sz="4" w:space="0" w:color="auto"/>
              <w:bottom w:val="single" w:sz="6" w:space="0" w:color="000000"/>
              <w:right w:val="single" w:sz="4" w:space="0" w:color="auto"/>
            </w:tcBorders>
            <w:shd w:val="clear" w:color="auto" w:fill="auto"/>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20.03</w:t>
            </w:r>
          </w:p>
        </w:tc>
        <w:tc>
          <w:tcPr>
            <w:tcW w:w="1373" w:type="dxa"/>
            <w:gridSpan w:val="17"/>
            <w:tcBorders>
              <w:top w:val="single" w:sz="6" w:space="0" w:color="000000"/>
              <w:left w:val="single" w:sz="4" w:space="0" w:color="auto"/>
              <w:bottom w:val="single" w:sz="6" w:space="0" w:color="000000"/>
              <w:right w:val="single" w:sz="4" w:space="0" w:color="auto"/>
            </w:tcBorders>
            <w:shd w:val="clear" w:color="auto" w:fill="auto"/>
          </w:tcPr>
          <w:p w:rsidR="00241A6A" w:rsidRPr="005D5AA4" w:rsidRDefault="00241A6A"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1"/>
          <w:wAfter w:w="172" w:type="dxa"/>
          <w:trHeight w:val="30"/>
        </w:trPr>
        <w:tc>
          <w:tcPr>
            <w:tcW w:w="50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79</w:t>
            </w:r>
          </w:p>
        </w:tc>
        <w:tc>
          <w:tcPr>
            <w:tcW w:w="3542"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Тема искусства в «московских» главах. Мастерство Булгакова-сатирика.</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4016" w:type="dxa"/>
            <w:gridSpan w:val="3"/>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C51195" w:rsidRPr="005D5AA4" w:rsidRDefault="00C5119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Реализация мастерства Булгакова-сатирика в изображении мира ис</w:t>
            </w:r>
            <w:r w:rsidRPr="005D5AA4">
              <w:rPr>
                <w:rFonts w:ascii="Times New Roman" w:eastAsia="Times New Roman" w:hAnsi="Times New Roman" w:cs="Times New Roman"/>
                <w:color w:val="000000"/>
                <w:sz w:val="21"/>
                <w:szCs w:val="21"/>
                <w:lang w:eastAsia="ru-RU"/>
              </w:rPr>
              <w:softHyphen/>
              <w:t>кусства в «московских» главах.</w:t>
            </w:r>
          </w:p>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Роль фантастической условности в романе.</w:t>
            </w:r>
          </w:p>
        </w:tc>
        <w:tc>
          <w:tcPr>
            <w:tcW w:w="777" w:type="dxa"/>
            <w:gridSpan w:val="5"/>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31.03</w:t>
            </w:r>
          </w:p>
        </w:tc>
        <w:tc>
          <w:tcPr>
            <w:tcW w:w="1373" w:type="dxa"/>
            <w:gridSpan w:val="17"/>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p>
        </w:tc>
        <w:tc>
          <w:tcPr>
            <w:tcW w:w="231" w:type="dxa"/>
            <w:gridSpan w:val="4"/>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p>
        </w:tc>
      </w:tr>
      <w:tr w:rsidR="003549C0" w:rsidRPr="005D5AA4" w:rsidTr="00454C1F">
        <w:trPr>
          <w:gridAfter w:val="6"/>
          <w:wAfter w:w="545" w:type="dxa"/>
          <w:trHeight w:val="30"/>
        </w:trPr>
        <w:tc>
          <w:tcPr>
            <w:tcW w:w="50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549C0" w:rsidRPr="005D5AA4" w:rsidRDefault="003549C0"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80</w:t>
            </w:r>
          </w:p>
        </w:tc>
        <w:tc>
          <w:tcPr>
            <w:tcW w:w="3542"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549C0" w:rsidRPr="005D5AA4" w:rsidRDefault="003549C0"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История Масте</w:t>
            </w:r>
            <w:r w:rsidRPr="005D5AA4">
              <w:rPr>
                <w:rFonts w:ascii="Times New Roman" w:eastAsia="Times New Roman" w:hAnsi="Times New Roman" w:cs="Times New Roman"/>
                <w:color w:val="000000"/>
                <w:sz w:val="21"/>
                <w:szCs w:val="21"/>
                <w:lang w:eastAsia="ru-RU"/>
              </w:rPr>
              <w:softHyphen/>
              <w:t>ра и Маргариты. Проблема любви и жизни. Вечные и преходящие цен</w:t>
            </w:r>
            <w:r w:rsidRPr="005D5AA4">
              <w:rPr>
                <w:rFonts w:ascii="Times New Roman" w:eastAsia="Times New Roman" w:hAnsi="Times New Roman" w:cs="Times New Roman"/>
                <w:color w:val="000000"/>
                <w:sz w:val="21"/>
                <w:szCs w:val="21"/>
                <w:lang w:eastAsia="ru-RU"/>
              </w:rPr>
              <w:softHyphen/>
              <w:t>ности.</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549C0" w:rsidRPr="005D5AA4" w:rsidRDefault="003549C0"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4041" w:type="dxa"/>
            <w:gridSpan w:val="4"/>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3549C0" w:rsidRPr="005D5AA4" w:rsidRDefault="003549C0"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Своеобразие лирическо</w:t>
            </w:r>
            <w:r w:rsidRPr="005D5AA4">
              <w:rPr>
                <w:rFonts w:ascii="Times New Roman" w:eastAsia="Times New Roman" w:hAnsi="Times New Roman" w:cs="Times New Roman"/>
                <w:color w:val="000000"/>
                <w:sz w:val="21"/>
                <w:szCs w:val="21"/>
                <w:lang w:eastAsia="ru-RU"/>
              </w:rPr>
              <w:softHyphen/>
              <w:t>го начала в романе.</w:t>
            </w:r>
          </w:p>
          <w:p w:rsidR="003549C0" w:rsidRPr="005D5AA4" w:rsidRDefault="003549C0"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Соучастие в судьбе близкого как принцип создания образа все</w:t>
            </w:r>
            <w:r w:rsidRPr="005D5AA4">
              <w:rPr>
                <w:rFonts w:ascii="Times New Roman" w:eastAsia="Times New Roman" w:hAnsi="Times New Roman" w:cs="Times New Roman"/>
                <w:color w:val="000000"/>
                <w:sz w:val="21"/>
                <w:szCs w:val="21"/>
                <w:lang w:eastAsia="ru-RU"/>
              </w:rPr>
              <w:softHyphen/>
              <w:t>объемлющей любви.</w:t>
            </w:r>
          </w:p>
        </w:tc>
        <w:tc>
          <w:tcPr>
            <w:tcW w:w="752" w:type="dxa"/>
            <w:gridSpan w:val="4"/>
            <w:tcBorders>
              <w:top w:val="single" w:sz="6" w:space="0" w:color="000000"/>
              <w:left w:val="single" w:sz="4" w:space="0" w:color="auto"/>
              <w:bottom w:val="single" w:sz="6" w:space="0" w:color="000000"/>
              <w:right w:val="nil"/>
            </w:tcBorders>
            <w:shd w:val="clear" w:color="auto" w:fill="auto"/>
          </w:tcPr>
          <w:p w:rsidR="003549C0" w:rsidRPr="005D5AA4" w:rsidRDefault="003549C0"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1.04</w:t>
            </w:r>
          </w:p>
        </w:tc>
        <w:tc>
          <w:tcPr>
            <w:tcW w:w="1231" w:type="dxa"/>
            <w:gridSpan w:val="16"/>
            <w:tcBorders>
              <w:top w:val="single" w:sz="6" w:space="0" w:color="000000"/>
              <w:left w:val="single" w:sz="4" w:space="0" w:color="auto"/>
              <w:bottom w:val="single" w:sz="6" w:space="0" w:color="000000"/>
              <w:right w:val="nil"/>
            </w:tcBorders>
            <w:shd w:val="clear" w:color="auto" w:fill="auto"/>
          </w:tcPr>
          <w:p w:rsidR="003549C0" w:rsidRPr="005D5AA4" w:rsidRDefault="003549C0" w:rsidP="00454C1F">
            <w:pPr>
              <w:spacing w:after="150" w:line="30" w:lineRule="atLeast"/>
              <w:rPr>
                <w:rFonts w:ascii="Times New Roman" w:eastAsia="Times New Roman" w:hAnsi="Times New Roman" w:cs="Times New Roman"/>
                <w:color w:val="000000"/>
                <w:sz w:val="21"/>
                <w:szCs w:val="21"/>
                <w:lang w:eastAsia="ru-RU"/>
              </w:rPr>
            </w:pPr>
          </w:p>
        </w:tc>
      </w:tr>
      <w:tr w:rsidR="003549C0" w:rsidRPr="005D5AA4" w:rsidTr="00454C1F">
        <w:trPr>
          <w:gridAfter w:val="6"/>
          <w:wAfter w:w="545" w:type="dxa"/>
          <w:trHeight w:val="30"/>
        </w:trPr>
        <w:tc>
          <w:tcPr>
            <w:tcW w:w="50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549C0" w:rsidRPr="005D5AA4" w:rsidRDefault="003549C0"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81</w:t>
            </w:r>
          </w:p>
        </w:tc>
        <w:tc>
          <w:tcPr>
            <w:tcW w:w="3542"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549C0" w:rsidRPr="005D5AA4" w:rsidRDefault="003549C0"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Композиционное и жанровое свое</w:t>
            </w:r>
            <w:r w:rsidRPr="005D5AA4">
              <w:rPr>
                <w:rFonts w:ascii="Times New Roman" w:eastAsia="Times New Roman" w:hAnsi="Times New Roman" w:cs="Times New Roman"/>
                <w:color w:val="000000"/>
                <w:sz w:val="21"/>
                <w:szCs w:val="21"/>
                <w:lang w:eastAsia="ru-RU"/>
              </w:rPr>
              <w:softHyphen/>
              <w:t>образие романа.</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549C0" w:rsidRPr="005D5AA4" w:rsidRDefault="003549C0"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4041" w:type="dxa"/>
            <w:gridSpan w:val="4"/>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3549C0" w:rsidRPr="005D5AA4" w:rsidRDefault="003549C0"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Композиционное и жан</w:t>
            </w:r>
            <w:r w:rsidRPr="005D5AA4">
              <w:rPr>
                <w:rFonts w:ascii="Times New Roman" w:eastAsia="Times New Roman" w:hAnsi="Times New Roman" w:cs="Times New Roman"/>
                <w:color w:val="000000"/>
                <w:sz w:val="21"/>
                <w:szCs w:val="21"/>
                <w:lang w:eastAsia="ru-RU"/>
              </w:rPr>
              <w:softHyphen/>
              <w:t>ровое своеобразие ро</w:t>
            </w:r>
            <w:r w:rsidRPr="005D5AA4">
              <w:rPr>
                <w:rFonts w:ascii="Times New Roman" w:eastAsia="Times New Roman" w:hAnsi="Times New Roman" w:cs="Times New Roman"/>
                <w:color w:val="000000"/>
                <w:sz w:val="21"/>
                <w:szCs w:val="21"/>
                <w:lang w:eastAsia="ru-RU"/>
              </w:rPr>
              <w:softHyphen/>
              <w:t>мана.Система внутренних соответствий в рамках романа, понятие «ро</w:t>
            </w:r>
            <w:r w:rsidRPr="005D5AA4">
              <w:rPr>
                <w:rFonts w:ascii="Times New Roman" w:eastAsia="Times New Roman" w:hAnsi="Times New Roman" w:cs="Times New Roman"/>
                <w:color w:val="000000"/>
                <w:sz w:val="21"/>
                <w:szCs w:val="21"/>
                <w:lang w:eastAsia="ru-RU"/>
              </w:rPr>
              <w:softHyphen/>
              <w:t>ман-мистерия».</w:t>
            </w:r>
          </w:p>
        </w:tc>
        <w:tc>
          <w:tcPr>
            <w:tcW w:w="752" w:type="dxa"/>
            <w:gridSpan w:val="4"/>
            <w:tcBorders>
              <w:top w:val="single" w:sz="6" w:space="0" w:color="000000"/>
              <w:left w:val="single" w:sz="4" w:space="0" w:color="auto"/>
              <w:bottom w:val="single" w:sz="6" w:space="0" w:color="000000"/>
              <w:right w:val="nil"/>
            </w:tcBorders>
            <w:shd w:val="clear" w:color="auto" w:fill="auto"/>
          </w:tcPr>
          <w:p w:rsidR="003549C0" w:rsidRPr="005D5AA4" w:rsidRDefault="003549C0"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3.04</w:t>
            </w:r>
          </w:p>
        </w:tc>
        <w:tc>
          <w:tcPr>
            <w:tcW w:w="1231" w:type="dxa"/>
            <w:gridSpan w:val="16"/>
            <w:tcBorders>
              <w:top w:val="single" w:sz="6" w:space="0" w:color="000000"/>
              <w:left w:val="single" w:sz="4" w:space="0" w:color="auto"/>
              <w:bottom w:val="single" w:sz="6" w:space="0" w:color="000000"/>
              <w:right w:val="nil"/>
            </w:tcBorders>
            <w:shd w:val="clear" w:color="auto" w:fill="auto"/>
          </w:tcPr>
          <w:p w:rsidR="003549C0" w:rsidRPr="005D5AA4" w:rsidRDefault="003549C0" w:rsidP="00454C1F">
            <w:pPr>
              <w:spacing w:after="150" w:line="30" w:lineRule="atLeast"/>
              <w:rPr>
                <w:rFonts w:ascii="Times New Roman" w:eastAsia="Times New Roman" w:hAnsi="Times New Roman" w:cs="Times New Roman"/>
                <w:color w:val="000000"/>
                <w:sz w:val="21"/>
                <w:szCs w:val="21"/>
                <w:lang w:eastAsia="ru-RU"/>
              </w:rPr>
            </w:pPr>
          </w:p>
        </w:tc>
      </w:tr>
      <w:tr w:rsidR="00C51195" w:rsidRPr="005D5AA4" w:rsidTr="00454C1F">
        <w:trPr>
          <w:gridAfter w:val="6"/>
          <w:wAfter w:w="545" w:type="dxa"/>
          <w:trHeight w:val="30"/>
        </w:trPr>
        <w:tc>
          <w:tcPr>
            <w:tcW w:w="50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lastRenderedPageBreak/>
              <w:t>82</w:t>
            </w:r>
          </w:p>
        </w:tc>
        <w:tc>
          <w:tcPr>
            <w:tcW w:w="3542"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Контрольная работа № 4 по творчеству М.А.Булгакова</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4041" w:type="dxa"/>
            <w:gridSpan w:val="4"/>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C51195" w:rsidRPr="005D5AA4" w:rsidRDefault="00C5119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Творчество М.А.Булгакова</w:t>
            </w:r>
            <w:r>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Вы</w:t>
            </w:r>
            <w:r w:rsidRPr="005D5AA4">
              <w:rPr>
                <w:rFonts w:ascii="Times New Roman" w:eastAsia="Times New Roman" w:hAnsi="Times New Roman" w:cs="Times New Roman"/>
                <w:color w:val="000000"/>
                <w:sz w:val="21"/>
                <w:szCs w:val="21"/>
                <w:lang w:eastAsia="ru-RU"/>
              </w:rPr>
              <w:softHyphen/>
              <w:t>бор ответа в тес</w:t>
            </w:r>
            <w:r w:rsidRPr="005D5AA4">
              <w:rPr>
                <w:rFonts w:ascii="Times New Roman" w:eastAsia="Times New Roman" w:hAnsi="Times New Roman" w:cs="Times New Roman"/>
                <w:color w:val="000000"/>
                <w:sz w:val="21"/>
                <w:szCs w:val="21"/>
                <w:lang w:eastAsia="ru-RU"/>
              </w:rPr>
              <w:softHyphen/>
              <w:t>товых заданиях.</w:t>
            </w:r>
          </w:p>
        </w:tc>
        <w:tc>
          <w:tcPr>
            <w:tcW w:w="829" w:type="dxa"/>
            <w:gridSpan w:val="6"/>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7.04</w:t>
            </w:r>
          </w:p>
        </w:tc>
        <w:tc>
          <w:tcPr>
            <w:tcW w:w="876" w:type="dxa"/>
            <w:gridSpan w:val="6"/>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p>
        </w:tc>
        <w:tc>
          <w:tcPr>
            <w:tcW w:w="278" w:type="dxa"/>
            <w:gridSpan w:val="8"/>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p>
        </w:tc>
      </w:tr>
      <w:tr w:rsidR="00C51195" w:rsidRPr="005D5AA4" w:rsidTr="00454C1F">
        <w:trPr>
          <w:gridAfter w:val="6"/>
          <w:wAfter w:w="545" w:type="dxa"/>
          <w:trHeight w:val="30"/>
        </w:trPr>
        <w:tc>
          <w:tcPr>
            <w:tcW w:w="50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83</w:t>
            </w:r>
          </w:p>
        </w:tc>
        <w:tc>
          <w:tcPr>
            <w:tcW w:w="3542"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Обзор литератур</w:t>
            </w:r>
            <w:r w:rsidRPr="005D5AA4">
              <w:rPr>
                <w:rFonts w:ascii="Times New Roman" w:eastAsia="Times New Roman" w:hAnsi="Times New Roman" w:cs="Times New Roman"/>
                <w:color w:val="000000"/>
                <w:sz w:val="21"/>
                <w:szCs w:val="21"/>
                <w:lang w:eastAsia="ru-RU"/>
              </w:rPr>
              <w:softHyphen/>
              <w:t>ной жизни 40-60-х гг. XX в.</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4041" w:type="dxa"/>
            <w:gridSpan w:val="4"/>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C51195" w:rsidRPr="005D5AA4" w:rsidRDefault="00C5119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Понятие своеобразия литературного процесса 40-60-х гг. XX в., его особенностей.</w:t>
            </w:r>
          </w:p>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Сравнение литера</w:t>
            </w:r>
            <w:r w:rsidRPr="005D5AA4">
              <w:rPr>
                <w:rFonts w:ascii="Times New Roman" w:eastAsia="Times New Roman" w:hAnsi="Times New Roman" w:cs="Times New Roman"/>
                <w:color w:val="000000"/>
                <w:sz w:val="21"/>
                <w:szCs w:val="21"/>
                <w:lang w:eastAsia="ru-RU"/>
              </w:rPr>
              <w:softHyphen/>
              <w:t>турного процесса, его особенностей в России и европей</w:t>
            </w:r>
            <w:r w:rsidRPr="005D5AA4">
              <w:rPr>
                <w:rFonts w:ascii="Times New Roman" w:eastAsia="Times New Roman" w:hAnsi="Times New Roman" w:cs="Times New Roman"/>
                <w:color w:val="000000"/>
                <w:sz w:val="21"/>
                <w:szCs w:val="21"/>
                <w:lang w:eastAsia="ru-RU"/>
              </w:rPr>
              <w:softHyphen/>
              <w:t>ских странах. Нацио</w:t>
            </w:r>
            <w:r w:rsidRPr="005D5AA4">
              <w:rPr>
                <w:rFonts w:ascii="Times New Roman" w:eastAsia="Times New Roman" w:hAnsi="Times New Roman" w:cs="Times New Roman"/>
                <w:color w:val="000000"/>
                <w:sz w:val="21"/>
                <w:szCs w:val="21"/>
                <w:lang w:eastAsia="ru-RU"/>
              </w:rPr>
              <w:softHyphen/>
              <w:t>нальные особенности.</w:t>
            </w:r>
          </w:p>
        </w:tc>
        <w:tc>
          <w:tcPr>
            <w:tcW w:w="829" w:type="dxa"/>
            <w:gridSpan w:val="6"/>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8.04</w:t>
            </w:r>
          </w:p>
        </w:tc>
        <w:tc>
          <w:tcPr>
            <w:tcW w:w="876" w:type="dxa"/>
            <w:gridSpan w:val="6"/>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p>
        </w:tc>
        <w:tc>
          <w:tcPr>
            <w:tcW w:w="278" w:type="dxa"/>
            <w:gridSpan w:val="8"/>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p>
        </w:tc>
      </w:tr>
      <w:tr w:rsidR="00C51195" w:rsidRPr="005D5AA4" w:rsidTr="00454C1F">
        <w:trPr>
          <w:gridAfter w:val="8"/>
          <w:wAfter w:w="586" w:type="dxa"/>
          <w:trHeight w:val="1200"/>
        </w:trPr>
        <w:tc>
          <w:tcPr>
            <w:tcW w:w="50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Default="00C51195"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84</w:t>
            </w:r>
          </w:p>
          <w:p w:rsidR="00C51195" w:rsidRPr="005D5AA4" w:rsidRDefault="00C51195"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85</w:t>
            </w:r>
          </w:p>
        </w:tc>
        <w:tc>
          <w:tcPr>
            <w:tcW w:w="3542"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Тема Великой Отечествен-ной войны в литерату</w:t>
            </w:r>
            <w:r w:rsidRPr="005D5AA4">
              <w:rPr>
                <w:rFonts w:ascii="Times New Roman" w:eastAsia="Times New Roman" w:hAnsi="Times New Roman" w:cs="Times New Roman"/>
                <w:color w:val="000000"/>
                <w:sz w:val="21"/>
                <w:szCs w:val="21"/>
                <w:lang w:eastAsia="ru-RU"/>
              </w:rPr>
              <w:softHyphen/>
              <w:t>ре послевоенных лет (обзор).</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w:t>
            </w:r>
          </w:p>
        </w:tc>
        <w:tc>
          <w:tcPr>
            <w:tcW w:w="4041" w:type="dxa"/>
            <w:gridSpan w:val="4"/>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C51195" w:rsidRPr="005D5AA4" w:rsidRDefault="00C5119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Осмысление подвига и трагедии народа в про</w:t>
            </w:r>
            <w:r w:rsidRPr="005D5AA4">
              <w:rPr>
                <w:rFonts w:ascii="Times New Roman" w:eastAsia="Times New Roman" w:hAnsi="Times New Roman" w:cs="Times New Roman"/>
                <w:color w:val="000000"/>
                <w:sz w:val="21"/>
                <w:szCs w:val="21"/>
                <w:lang w:eastAsia="ru-RU"/>
              </w:rPr>
              <w:softHyphen/>
              <w:t>изведениях К. Симоно</w:t>
            </w:r>
            <w:r w:rsidRPr="005D5AA4">
              <w:rPr>
                <w:rFonts w:ascii="Times New Roman" w:eastAsia="Times New Roman" w:hAnsi="Times New Roman" w:cs="Times New Roman"/>
                <w:color w:val="000000"/>
                <w:sz w:val="21"/>
                <w:szCs w:val="21"/>
                <w:lang w:eastAsia="ru-RU"/>
              </w:rPr>
              <w:softHyphen/>
              <w:t>ва, А. Твардовского, Ю.Бондарева и др.Сопоставление идей</w:t>
            </w:r>
            <w:r w:rsidRPr="005D5AA4">
              <w:rPr>
                <w:rFonts w:ascii="Times New Roman" w:eastAsia="Times New Roman" w:hAnsi="Times New Roman" w:cs="Times New Roman"/>
                <w:color w:val="000000"/>
                <w:sz w:val="21"/>
                <w:szCs w:val="21"/>
                <w:lang w:eastAsia="ru-RU"/>
              </w:rPr>
              <w:softHyphen/>
              <w:t>ных позиций авторов произведений о Вели</w:t>
            </w:r>
            <w:r w:rsidRPr="005D5AA4">
              <w:rPr>
                <w:rFonts w:ascii="Times New Roman" w:eastAsia="Times New Roman" w:hAnsi="Times New Roman" w:cs="Times New Roman"/>
                <w:color w:val="000000"/>
                <w:sz w:val="21"/>
                <w:szCs w:val="21"/>
                <w:lang w:eastAsia="ru-RU"/>
              </w:rPr>
              <w:softHyphen/>
              <w:t>кой Отечественной войне</w:t>
            </w:r>
          </w:p>
        </w:tc>
        <w:tc>
          <w:tcPr>
            <w:tcW w:w="829" w:type="dxa"/>
            <w:gridSpan w:val="6"/>
            <w:tcBorders>
              <w:top w:val="single" w:sz="6" w:space="0" w:color="000000"/>
              <w:left w:val="single" w:sz="4" w:space="0" w:color="auto"/>
              <w:bottom w:val="single" w:sz="6" w:space="0" w:color="000000"/>
              <w:right w:val="nil"/>
            </w:tcBorders>
            <w:shd w:val="clear" w:color="auto" w:fill="auto"/>
          </w:tcPr>
          <w:p w:rsidR="00C51195" w:rsidRDefault="00C51195"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10.04</w:t>
            </w:r>
          </w:p>
          <w:p w:rsidR="00C51195" w:rsidRPr="005D5AA4" w:rsidRDefault="00C51195"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14.04</w:t>
            </w:r>
          </w:p>
        </w:tc>
        <w:tc>
          <w:tcPr>
            <w:tcW w:w="883" w:type="dxa"/>
            <w:gridSpan w:val="7"/>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240" w:lineRule="auto"/>
              <w:rPr>
                <w:rFonts w:ascii="Times New Roman" w:eastAsia="Times New Roman" w:hAnsi="Times New Roman" w:cs="Times New Roman"/>
                <w:color w:val="000000"/>
                <w:sz w:val="21"/>
                <w:szCs w:val="21"/>
                <w:lang w:eastAsia="ru-RU"/>
              </w:rPr>
            </w:pPr>
          </w:p>
        </w:tc>
        <w:tc>
          <w:tcPr>
            <w:tcW w:w="230" w:type="dxa"/>
            <w:gridSpan w:val="5"/>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7"/>
          <w:wAfter w:w="557" w:type="dxa"/>
          <w:trHeight w:val="30"/>
        </w:trPr>
        <w:tc>
          <w:tcPr>
            <w:tcW w:w="50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86</w:t>
            </w:r>
          </w:p>
        </w:tc>
        <w:tc>
          <w:tcPr>
            <w:tcW w:w="3542"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Военная лирика (обзор).</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4041" w:type="dxa"/>
            <w:gridSpan w:val="4"/>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C51195" w:rsidRPr="005D5AA4" w:rsidRDefault="00C5119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Единство русских пи</w:t>
            </w:r>
            <w:r w:rsidRPr="005D5AA4">
              <w:rPr>
                <w:rFonts w:ascii="Times New Roman" w:eastAsia="Times New Roman" w:hAnsi="Times New Roman" w:cs="Times New Roman"/>
                <w:color w:val="000000"/>
                <w:sz w:val="21"/>
                <w:szCs w:val="21"/>
                <w:lang w:eastAsia="ru-RU"/>
              </w:rPr>
              <w:softHyphen/>
              <w:t>сателей в годы войны, реализация темы памя</w:t>
            </w:r>
            <w:r w:rsidRPr="005D5AA4">
              <w:rPr>
                <w:rFonts w:ascii="Times New Roman" w:eastAsia="Times New Roman" w:hAnsi="Times New Roman" w:cs="Times New Roman"/>
                <w:color w:val="000000"/>
                <w:sz w:val="21"/>
                <w:szCs w:val="21"/>
                <w:lang w:eastAsia="ru-RU"/>
              </w:rPr>
              <w:softHyphen/>
              <w:t>ти в творчестве поэтов 40-х гг. (К. Симонов, М. Джалиль и др.)</w:t>
            </w:r>
          </w:p>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Характеристика ав</w:t>
            </w:r>
            <w:r w:rsidRPr="005D5AA4">
              <w:rPr>
                <w:rFonts w:ascii="Times New Roman" w:eastAsia="Times New Roman" w:hAnsi="Times New Roman" w:cs="Times New Roman"/>
                <w:color w:val="000000"/>
                <w:sz w:val="21"/>
                <w:szCs w:val="21"/>
                <w:lang w:eastAsia="ru-RU"/>
              </w:rPr>
              <w:softHyphen/>
              <w:t>торского стиля поэтов.</w:t>
            </w:r>
          </w:p>
        </w:tc>
        <w:tc>
          <w:tcPr>
            <w:tcW w:w="829" w:type="dxa"/>
            <w:gridSpan w:val="6"/>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15.04</w:t>
            </w:r>
          </w:p>
        </w:tc>
        <w:tc>
          <w:tcPr>
            <w:tcW w:w="911" w:type="dxa"/>
            <w:gridSpan w:val="8"/>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p>
        </w:tc>
        <w:tc>
          <w:tcPr>
            <w:tcW w:w="231" w:type="dxa"/>
            <w:gridSpan w:val="5"/>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p>
        </w:tc>
      </w:tr>
      <w:tr w:rsidR="00C51195" w:rsidRPr="005D5AA4" w:rsidTr="00454C1F">
        <w:trPr>
          <w:gridAfter w:val="7"/>
          <w:wAfter w:w="557" w:type="dxa"/>
          <w:trHeight w:val="30"/>
        </w:trPr>
        <w:tc>
          <w:tcPr>
            <w:tcW w:w="50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87</w:t>
            </w:r>
          </w:p>
        </w:tc>
        <w:tc>
          <w:tcPr>
            <w:tcW w:w="3542"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Русское литера</w:t>
            </w:r>
            <w:r w:rsidRPr="005D5AA4">
              <w:rPr>
                <w:rFonts w:ascii="Times New Roman" w:eastAsia="Times New Roman" w:hAnsi="Times New Roman" w:cs="Times New Roman"/>
                <w:color w:val="000000"/>
                <w:sz w:val="21"/>
                <w:szCs w:val="21"/>
                <w:lang w:eastAsia="ru-RU"/>
              </w:rPr>
              <w:softHyphen/>
              <w:t>турное зарубежье (судьба русской литературы в эмиграции).</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4041" w:type="dxa"/>
            <w:gridSpan w:val="4"/>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C51195" w:rsidRPr="005D5AA4" w:rsidRDefault="00C5119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Понятие феномена рус</w:t>
            </w:r>
            <w:r w:rsidRPr="005D5AA4">
              <w:rPr>
                <w:rFonts w:ascii="Times New Roman" w:eastAsia="Times New Roman" w:hAnsi="Times New Roman" w:cs="Times New Roman"/>
                <w:color w:val="000000"/>
                <w:sz w:val="21"/>
                <w:szCs w:val="21"/>
                <w:lang w:eastAsia="ru-RU"/>
              </w:rPr>
              <w:softHyphen/>
              <w:t>ского литературного за</w:t>
            </w:r>
            <w:r w:rsidRPr="005D5AA4">
              <w:rPr>
                <w:rFonts w:ascii="Times New Roman" w:eastAsia="Times New Roman" w:hAnsi="Times New Roman" w:cs="Times New Roman"/>
                <w:color w:val="000000"/>
                <w:sz w:val="21"/>
                <w:szCs w:val="21"/>
                <w:lang w:eastAsia="ru-RU"/>
              </w:rPr>
              <w:softHyphen/>
              <w:t>рубежья, его особеннос-тей, периодизация, ос</w:t>
            </w:r>
            <w:r w:rsidRPr="005D5AA4">
              <w:rPr>
                <w:rFonts w:ascii="Times New Roman" w:eastAsia="Times New Roman" w:hAnsi="Times New Roman" w:cs="Times New Roman"/>
                <w:color w:val="000000"/>
                <w:sz w:val="21"/>
                <w:szCs w:val="21"/>
                <w:lang w:eastAsia="ru-RU"/>
              </w:rPr>
              <w:softHyphen/>
              <w:t>новные представители (М. Адамович, М. Алданов, М. Осоргин, Г. Газданов).</w:t>
            </w:r>
            <w:r>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Реализация традиций русской классики и новаторства. Черты европейской литера</w:t>
            </w:r>
            <w:r w:rsidRPr="005D5AA4">
              <w:rPr>
                <w:rFonts w:ascii="Times New Roman" w:eastAsia="Times New Roman" w:hAnsi="Times New Roman" w:cs="Times New Roman"/>
                <w:color w:val="000000"/>
                <w:sz w:val="21"/>
                <w:szCs w:val="21"/>
                <w:lang w:eastAsia="ru-RU"/>
              </w:rPr>
              <w:softHyphen/>
              <w:t>туры.</w:t>
            </w:r>
          </w:p>
        </w:tc>
        <w:tc>
          <w:tcPr>
            <w:tcW w:w="829" w:type="dxa"/>
            <w:gridSpan w:val="6"/>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17.04</w:t>
            </w:r>
          </w:p>
        </w:tc>
        <w:tc>
          <w:tcPr>
            <w:tcW w:w="911" w:type="dxa"/>
            <w:gridSpan w:val="8"/>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p>
        </w:tc>
        <w:tc>
          <w:tcPr>
            <w:tcW w:w="231" w:type="dxa"/>
            <w:gridSpan w:val="5"/>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p>
        </w:tc>
      </w:tr>
      <w:tr w:rsidR="00C51195" w:rsidRPr="005D5AA4" w:rsidTr="00454C1F">
        <w:trPr>
          <w:gridAfter w:val="7"/>
          <w:wAfter w:w="557" w:type="dxa"/>
          <w:trHeight w:val="915"/>
        </w:trPr>
        <w:tc>
          <w:tcPr>
            <w:tcW w:w="508" w:type="dxa"/>
            <w:gridSpan w:val="2"/>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88</w:t>
            </w:r>
          </w:p>
        </w:tc>
        <w:tc>
          <w:tcPr>
            <w:tcW w:w="3542" w:type="dxa"/>
            <w:gridSpan w:val="4"/>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Жизнь и творчест</w:t>
            </w:r>
            <w:r w:rsidRPr="005D5AA4">
              <w:rPr>
                <w:rFonts w:ascii="Times New Roman" w:eastAsia="Times New Roman" w:hAnsi="Times New Roman" w:cs="Times New Roman"/>
                <w:color w:val="000000"/>
                <w:sz w:val="21"/>
                <w:szCs w:val="21"/>
                <w:lang w:eastAsia="ru-RU"/>
              </w:rPr>
              <w:softHyphen/>
              <w:t>во В. В. Набокова.</w:t>
            </w:r>
          </w:p>
        </w:tc>
        <w:tc>
          <w:tcPr>
            <w:tcW w:w="628"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4041" w:type="dxa"/>
            <w:gridSpan w:val="4"/>
            <w:tcBorders>
              <w:top w:val="single" w:sz="6" w:space="0" w:color="000000"/>
              <w:left w:val="single" w:sz="6" w:space="0" w:color="000000"/>
              <w:bottom w:val="single" w:sz="4" w:space="0" w:color="auto"/>
              <w:right w:val="single" w:sz="4" w:space="0" w:color="auto"/>
            </w:tcBorders>
            <w:shd w:val="clear" w:color="auto" w:fill="auto"/>
            <w:tcMar>
              <w:top w:w="0" w:type="dxa"/>
              <w:left w:w="115" w:type="dxa"/>
              <w:bottom w:w="0" w:type="dxa"/>
              <w:right w:w="0" w:type="dxa"/>
            </w:tcMar>
            <w:hideMark/>
          </w:tcPr>
          <w:p w:rsidR="00C51195" w:rsidRPr="005D5AA4" w:rsidRDefault="00C5119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Мастерство писателя (на примере романа «Другие берега»)Понятие о металите-ратурности и авто</w:t>
            </w:r>
            <w:r w:rsidRPr="005D5AA4">
              <w:rPr>
                <w:rFonts w:ascii="Times New Roman" w:eastAsia="Times New Roman" w:hAnsi="Times New Roman" w:cs="Times New Roman"/>
                <w:color w:val="000000"/>
                <w:sz w:val="21"/>
                <w:szCs w:val="21"/>
                <w:lang w:eastAsia="ru-RU"/>
              </w:rPr>
              <w:softHyphen/>
              <w:t>рефлексивном тексте</w:t>
            </w:r>
          </w:p>
        </w:tc>
        <w:tc>
          <w:tcPr>
            <w:tcW w:w="829" w:type="dxa"/>
            <w:gridSpan w:val="6"/>
            <w:tcBorders>
              <w:top w:val="single" w:sz="6" w:space="0" w:color="000000"/>
              <w:left w:val="single" w:sz="4" w:space="0" w:color="auto"/>
              <w:bottom w:val="single" w:sz="4" w:space="0" w:color="auto"/>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21.04</w:t>
            </w:r>
          </w:p>
        </w:tc>
        <w:tc>
          <w:tcPr>
            <w:tcW w:w="911" w:type="dxa"/>
            <w:gridSpan w:val="8"/>
            <w:tcBorders>
              <w:top w:val="single" w:sz="6" w:space="0" w:color="000000"/>
              <w:left w:val="single" w:sz="4" w:space="0" w:color="auto"/>
              <w:bottom w:val="single" w:sz="4" w:space="0" w:color="auto"/>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p>
        </w:tc>
        <w:tc>
          <w:tcPr>
            <w:tcW w:w="231" w:type="dxa"/>
            <w:gridSpan w:val="5"/>
            <w:tcBorders>
              <w:top w:val="single" w:sz="6" w:space="0" w:color="000000"/>
              <w:left w:val="single" w:sz="4" w:space="0" w:color="auto"/>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p>
        </w:tc>
      </w:tr>
      <w:tr w:rsidR="00C51195" w:rsidRPr="005D5AA4" w:rsidTr="00454C1F">
        <w:trPr>
          <w:gridAfter w:val="7"/>
          <w:wAfter w:w="557" w:type="dxa"/>
          <w:trHeight w:val="300"/>
        </w:trPr>
        <w:tc>
          <w:tcPr>
            <w:tcW w:w="508" w:type="dxa"/>
            <w:gridSpan w:val="2"/>
            <w:tcBorders>
              <w:top w:val="single" w:sz="4" w:space="0" w:color="auto"/>
              <w:left w:val="single" w:sz="6" w:space="0" w:color="000000"/>
              <w:bottom w:val="single" w:sz="6" w:space="0" w:color="000000"/>
              <w:right w:val="nil"/>
            </w:tcBorders>
            <w:shd w:val="clear" w:color="auto" w:fill="auto"/>
            <w:tcMar>
              <w:top w:w="0" w:type="dxa"/>
              <w:left w:w="115" w:type="dxa"/>
              <w:bottom w:w="0" w:type="dxa"/>
              <w:right w:w="0" w:type="dxa"/>
            </w:tcMar>
          </w:tcPr>
          <w:p w:rsidR="003549C0" w:rsidRDefault="003549C0"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89</w:t>
            </w:r>
          </w:p>
        </w:tc>
        <w:tc>
          <w:tcPr>
            <w:tcW w:w="3542" w:type="dxa"/>
            <w:gridSpan w:val="4"/>
            <w:tcBorders>
              <w:top w:val="single" w:sz="4" w:space="0" w:color="auto"/>
              <w:left w:val="single" w:sz="6" w:space="0" w:color="000000"/>
              <w:bottom w:val="single" w:sz="6" w:space="0" w:color="000000"/>
              <w:right w:val="nil"/>
            </w:tcBorders>
            <w:shd w:val="clear" w:color="auto" w:fill="auto"/>
            <w:tcMar>
              <w:top w:w="0" w:type="dxa"/>
              <w:left w:w="115" w:type="dxa"/>
              <w:bottom w:w="0" w:type="dxa"/>
              <w:right w:w="0" w:type="dxa"/>
            </w:tcMar>
          </w:tcPr>
          <w:p w:rsidR="003549C0" w:rsidRPr="005D5AA4" w:rsidRDefault="003549C0"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Т</w:t>
            </w:r>
            <w:r w:rsidRPr="005D5AA4">
              <w:rPr>
                <w:rFonts w:ascii="Times New Roman" w:eastAsia="Times New Roman" w:hAnsi="Times New Roman" w:cs="Times New Roman"/>
                <w:color w:val="000000"/>
                <w:sz w:val="21"/>
                <w:szCs w:val="21"/>
                <w:lang w:eastAsia="ru-RU"/>
              </w:rPr>
              <w:t>ворчест</w:t>
            </w:r>
            <w:r w:rsidRPr="005D5AA4">
              <w:rPr>
                <w:rFonts w:ascii="Times New Roman" w:eastAsia="Times New Roman" w:hAnsi="Times New Roman" w:cs="Times New Roman"/>
                <w:color w:val="000000"/>
                <w:sz w:val="21"/>
                <w:szCs w:val="21"/>
                <w:lang w:eastAsia="ru-RU"/>
              </w:rPr>
              <w:softHyphen/>
              <w:t>во В. В. Набокова</w:t>
            </w:r>
            <w:r>
              <w:rPr>
                <w:rFonts w:ascii="Times New Roman" w:eastAsia="Times New Roman" w:hAnsi="Times New Roman" w:cs="Times New Roman"/>
                <w:color w:val="000000"/>
                <w:sz w:val="21"/>
                <w:szCs w:val="21"/>
                <w:lang w:eastAsia="ru-RU"/>
              </w:rPr>
              <w:t>(обзор)</w:t>
            </w:r>
            <w:r w:rsidRPr="005D5AA4">
              <w:rPr>
                <w:rFonts w:ascii="Times New Roman" w:eastAsia="Times New Roman" w:hAnsi="Times New Roman" w:cs="Times New Roman"/>
                <w:color w:val="000000"/>
                <w:sz w:val="21"/>
                <w:szCs w:val="21"/>
                <w:lang w:eastAsia="ru-RU"/>
              </w:rPr>
              <w:t>.</w:t>
            </w:r>
          </w:p>
        </w:tc>
        <w:tc>
          <w:tcPr>
            <w:tcW w:w="628" w:type="dxa"/>
            <w:tcBorders>
              <w:top w:val="single" w:sz="4" w:space="0" w:color="auto"/>
              <w:left w:val="single" w:sz="6" w:space="0" w:color="000000"/>
              <w:bottom w:val="single" w:sz="6" w:space="0" w:color="000000"/>
              <w:right w:val="nil"/>
            </w:tcBorders>
            <w:shd w:val="clear" w:color="auto" w:fill="auto"/>
            <w:tcMar>
              <w:top w:w="0" w:type="dxa"/>
              <w:left w:w="115" w:type="dxa"/>
              <w:bottom w:w="0" w:type="dxa"/>
              <w:right w:w="0" w:type="dxa"/>
            </w:tcMar>
          </w:tcPr>
          <w:p w:rsidR="003549C0" w:rsidRPr="005D5AA4" w:rsidRDefault="003549C0" w:rsidP="00454C1F">
            <w:pPr>
              <w:spacing w:after="150" w:line="30" w:lineRule="atLeast"/>
              <w:rPr>
                <w:rFonts w:ascii="Times New Roman" w:eastAsia="Times New Roman" w:hAnsi="Times New Roman" w:cs="Times New Roman"/>
                <w:color w:val="000000"/>
                <w:sz w:val="21"/>
                <w:szCs w:val="21"/>
                <w:lang w:eastAsia="ru-RU"/>
              </w:rPr>
            </w:pPr>
          </w:p>
        </w:tc>
        <w:tc>
          <w:tcPr>
            <w:tcW w:w="4041" w:type="dxa"/>
            <w:gridSpan w:val="4"/>
            <w:tcBorders>
              <w:top w:val="single" w:sz="4" w:space="0" w:color="auto"/>
              <w:left w:val="single" w:sz="6" w:space="0" w:color="000000"/>
              <w:bottom w:val="single" w:sz="6" w:space="0" w:color="000000"/>
              <w:right w:val="single" w:sz="4" w:space="0" w:color="auto"/>
            </w:tcBorders>
            <w:shd w:val="clear" w:color="auto" w:fill="auto"/>
            <w:tcMar>
              <w:top w:w="0" w:type="dxa"/>
              <w:left w:w="115" w:type="dxa"/>
              <w:bottom w:w="0" w:type="dxa"/>
              <w:right w:w="0" w:type="dxa"/>
            </w:tcMar>
          </w:tcPr>
          <w:p w:rsidR="003549C0" w:rsidRPr="005D5AA4" w:rsidRDefault="003549C0" w:rsidP="00454C1F">
            <w:pPr>
              <w:spacing w:after="150" w:line="30" w:lineRule="atLeast"/>
              <w:rPr>
                <w:rFonts w:ascii="Times New Roman" w:eastAsia="Times New Roman" w:hAnsi="Times New Roman" w:cs="Times New Roman"/>
                <w:color w:val="000000"/>
                <w:sz w:val="21"/>
                <w:szCs w:val="21"/>
                <w:lang w:eastAsia="ru-RU"/>
              </w:rPr>
            </w:pPr>
          </w:p>
        </w:tc>
        <w:tc>
          <w:tcPr>
            <w:tcW w:w="1740" w:type="dxa"/>
            <w:gridSpan w:val="14"/>
            <w:tcBorders>
              <w:top w:val="single" w:sz="4" w:space="0" w:color="auto"/>
              <w:left w:val="single" w:sz="4" w:space="0" w:color="auto"/>
              <w:bottom w:val="single" w:sz="6" w:space="0" w:color="000000"/>
              <w:right w:val="nil"/>
            </w:tcBorders>
            <w:shd w:val="clear" w:color="auto" w:fill="auto"/>
          </w:tcPr>
          <w:p w:rsidR="003549C0" w:rsidRPr="005D5AA4" w:rsidRDefault="003549C0"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22.04</w:t>
            </w:r>
          </w:p>
        </w:tc>
        <w:tc>
          <w:tcPr>
            <w:tcW w:w="231" w:type="dxa"/>
            <w:gridSpan w:val="5"/>
            <w:tcBorders>
              <w:top w:val="single" w:sz="4" w:space="0" w:color="auto"/>
              <w:left w:val="single" w:sz="4" w:space="0" w:color="auto"/>
              <w:bottom w:val="single" w:sz="6" w:space="0" w:color="000000"/>
              <w:right w:val="nil"/>
            </w:tcBorders>
            <w:shd w:val="clear" w:color="auto" w:fill="auto"/>
          </w:tcPr>
          <w:p w:rsidR="003549C0" w:rsidRPr="005D5AA4" w:rsidRDefault="003549C0" w:rsidP="00454C1F">
            <w:pPr>
              <w:spacing w:after="150" w:line="30" w:lineRule="atLeast"/>
              <w:rPr>
                <w:rFonts w:ascii="Times New Roman" w:eastAsia="Times New Roman" w:hAnsi="Times New Roman" w:cs="Times New Roman"/>
                <w:color w:val="000000"/>
                <w:sz w:val="21"/>
                <w:szCs w:val="21"/>
                <w:lang w:eastAsia="ru-RU"/>
              </w:rPr>
            </w:pPr>
          </w:p>
        </w:tc>
      </w:tr>
      <w:tr w:rsidR="00C51195" w:rsidRPr="005D5AA4" w:rsidTr="00454C1F">
        <w:trPr>
          <w:gridAfter w:val="7"/>
          <w:wAfter w:w="557" w:type="dxa"/>
          <w:trHeight w:val="30"/>
        </w:trPr>
        <w:tc>
          <w:tcPr>
            <w:tcW w:w="50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90</w:t>
            </w:r>
          </w:p>
        </w:tc>
        <w:tc>
          <w:tcPr>
            <w:tcW w:w="3542"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Default="00C51195"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Развитие литера</w:t>
            </w:r>
            <w:r w:rsidRPr="005D5AA4">
              <w:rPr>
                <w:rFonts w:ascii="Times New Roman" w:eastAsia="Times New Roman" w:hAnsi="Times New Roman" w:cs="Times New Roman"/>
                <w:color w:val="000000"/>
                <w:sz w:val="21"/>
                <w:szCs w:val="21"/>
                <w:lang w:eastAsia="ru-RU"/>
              </w:rPr>
              <w:softHyphen/>
              <w:t>туры в послевоен</w:t>
            </w:r>
            <w:r w:rsidRPr="005D5AA4">
              <w:rPr>
                <w:rFonts w:ascii="Times New Roman" w:eastAsia="Times New Roman" w:hAnsi="Times New Roman" w:cs="Times New Roman"/>
                <w:color w:val="000000"/>
                <w:sz w:val="21"/>
                <w:szCs w:val="21"/>
                <w:lang w:eastAsia="ru-RU"/>
              </w:rPr>
              <w:softHyphen/>
              <w:t>ные годы.Авторское реше</w:t>
            </w:r>
            <w:r w:rsidRPr="005D5AA4">
              <w:rPr>
                <w:rFonts w:ascii="Times New Roman" w:eastAsia="Times New Roman" w:hAnsi="Times New Roman" w:cs="Times New Roman"/>
                <w:color w:val="000000"/>
                <w:sz w:val="21"/>
                <w:szCs w:val="21"/>
                <w:lang w:eastAsia="ru-RU"/>
              </w:rPr>
              <w:softHyphen/>
              <w:t>ние проблемы че</w:t>
            </w:r>
            <w:r w:rsidRPr="005D5AA4">
              <w:rPr>
                <w:rFonts w:ascii="Times New Roman" w:eastAsia="Times New Roman" w:hAnsi="Times New Roman" w:cs="Times New Roman"/>
                <w:color w:val="000000"/>
                <w:sz w:val="21"/>
                <w:szCs w:val="21"/>
                <w:lang w:eastAsia="ru-RU"/>
              </w:rPr>
              <w:softHyphen/>
              <w:t>ловека на войне в произведениях Ю. В. Бондарева «Горячий снег», В. А. Кондратьева «Сашка».</w:t>
            </w:r>
          </w:p>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4041" w:type="dxa"/>
            <w:gridSpan w:val="4"/>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C51195" w:rsidRPr="005D5AA4" w:rsidRDefault="00C5119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Понятие «своеобразие литературного процесса в послевоенные годы»Сравнение литера</w:t>
            </w:r>
            <w:r w:rsidRPr="005D5AA4">
              <w:rPr>
                <w:rFonts w:ascii="Times New Roman" w:eastAsia="Times New Roman" w:hAnsi="Times New Roman" w:cs="Times New Roman"/>
                <w:color w:val="000000"/>
                <w:sz w:val="21"/>
                <w:szCs w:val="21"/>
                <w:lang w:eastAsia="ru-RU"/>
              </w:rPr>
              <w:softHyphen/>
              <w:t>турного процесса, его особенностей в России и европей</w:t>
            </w:r>
            <w:r w:rsidRPr="005D5AA4">
              <w:rPr>
                <w:rFonts w:ascii="Times New Roman" w:eastAsia="Times New Roman" w:hAnsi="Times New Roman" w:cs="Times New Roman"/>
                <w:color w:val="000000"/>
                <w:sz w:val="21"/>
                <w:szCs w:val="21"/>
                <w:lang w:eastAsia="ru-RU"/>
              </w:rPr>
              <w:softHyphen/>
              <w:t>ских странах. Нацио</w:t>
            </w:r>
            <w:r w:rsidRPr="005D5AA4">
              <w:rPr>
                <w:rFonts w:ascii="Times New Roman" w:eastAsia="Times New Roman" w:hAnsi="Times New Roman" w:cs="Times New Roman"/>
                <w:color w:val="000000"/>
                <w:sz w:val="21"/>
                <w:szCs w:val="21"/>
                <w:lang w:eastAsia="ru-RU"/>
              </w:rPr>
              <w:softHyphen/>
              <w:t>нальные особенности</w:t>
            </w:r>
          </w:p>
        </w:tc>
        <w:tc>
          <w:tcPr>
            <w:tcW w:w="797" w:type="dxa"/>
            <w:gridSpan w:val="5"/>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24.04</w:t>
            </w:r>
          </w:p>
        </w:tc>
        <w:tc>
          <w:tcPr>
            <w:tcW w:w="943" w:type="dxa"/>
            <w:gridSpan w:val="9"/>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p>
        </w:tc>
        <w:tc>
          <w:tcPr>
            <w:tcW w:w="231" w:type="dxa"/>
            <w:gridSpan w:val="5"/>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Height w:val="1530"/>
        </w:trPr>
        <w:tc>
          <w:tcPr>
            <w:tcW w:w="508" w:type="dxa"/>
            <w:gridSpan w:val="2"/>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C51195" w:rsidRDefault="00C51195"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91</w:t>
            </w:r>
          </w:p>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92</w:t>
            </w:r>
          </w:p>
        </w:tc>
        <w:tc>
          <w:tcPr>
            <w:tcW w:w="3542" w:type="dxa"/>
            <w:gridSpan w:val="4"/>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C51195" w:rsidRDefault="00C5119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Лагерная тема в русской литературе 60-80-х годов. А.И.Солженицыи.</w:t>
            </w:r>
          </w:p>
          <w:p w:rsidR="00C51195" w:rsidRPr="005D5AA4" w:rsidRDefault="00C5119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Рассказы В.Шаламова «На представку», «Сентенция».</w:t>
            </w:r>
          </w:p>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p>
        </w:tc>
        <w:tc>
          <w:tcPr>
            <w:tcW w:w="628" w:type="dxa"/>
            <w:tcBorders>
              <w:top w:val="single" w:sz="6" w:space="0" w:color="000000"/>
              <w:left w:val="single" w:sz="6" w:space="0" w:color="000000"/>
              <w:bottom w:val="single" w:sz="4" w:space="0" w:color="auto"/>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w:t>
            </w:r>
          </w:p>
        </w:tc>
        <w:tc>
          <w:tcPr>
            <w:tcW w:w="4041" w:type="dxa"/>
            <w:gridSpan w:val="4"/>
            <w:tcBorders>
              <w:top w:val="single" w:sz="6" w:space="0" w:color="000000"/>
              <w:left w:val="single" w:sz="6" w:space="0" w:color="000000"/>
              <w:bottom w:val="single" w:sz="4" w:space="0" w:color="auto"/>
              <w:right w:val="single" w:sz="4" w:space="0" w:color="auto"/>
            </w:tcBorders>
            <w:shd w:val="clear" w:color="auto" w:fill="auto"/>
            <w:tcMar>
              <w:top w:w="0" w:type="dxa"/>
              <w:left w:w="115" w:type="dxa"/>
              <w:bottom w:w="0" w:type="dxa"/>
              <w:right w:w="0" w:type="dxa"/>
            </w:tcMar>
            <w:hideMark/>
          </w:tcPr>
          <w:p w:rsidR="00C51195" w:rsidRPr="005D5AA4" w:rsidRDefault="00C5119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Личность, мировоззре</w:t>
            </w:r>
            <w:r w:rsidRPr="005D5AA4">
              <w:rPr>
                <w:rFonts w:ascii="Times New Roman" w:eastAsia="Times New Roman" w:hAnsi="Times New Roman" w:cs="Times New Roman"/>
                <w:color w:val="000000"/>
                <w:sz w:val="21"/>
                <w:szCs w:val="21"/>
                <w:lang w:eastAsia="ru-RU"/>
              </w:rPr>
              <w:softHyphen/>
              <w:t>ние и своеобразие твор</w:t>
            </w:r>
            <w:r w:rsidRPr="005D5AA4">
              <w:rPr>
                <w:rFonts w:ascii="Times New Roman" w:eastAsia="Times New Roman" w:hAnsi="Times New Roman" w:cs="Times New Roman"/>
                <w:color w:val="000000"/>
                <w:sz w:val="21"/>
                <w:szCs w:val="21"/>
                <w:lang w:eastAsia="ru-RU"/>
              </w:rPr>
              <w:softHyphen/>
              <w:t>чества писателя, идей</w:t>
            </w:r>
            <w:r w:rsidRPr="005D5AA4">
              <w:rPr>
                <w:rFonts w:ascii="Times New Roman" w:eastAsia="Times New Roman" w:hAnsi="Times New Roman" w:cs="Times New Roman"/>
                <w:color w:val="000000"/>
                <w:sz w:val="21"/>
                <w:szCs w:val="21"/>
                <w:lang w:eastAsia="ru-RU"/>
              </w:rPr>
              <w:softHyphen/>
              <w:t>ный замысел, художест</w:t>
            </w:r>
            <w:r w:rsidRPr="005D5AA4">
              <w:rPr>
                <w:rFonts w:ascii="Times New Roman" w:eastAsia="Times New Roman" w:hAnsi="Times New Roman" w:cs="Times New Roman"/>
                <w:color w:val="000000"/>
                <w:sz w:val="21"/>
                <w:szCs w:val="21"/>
                <w:lang w:eastAsia="ru-RU"/>
              </w:rPr>
              <w:softHyphen/>
              <w:t>венный мир рассказа «Один день Ивана Де</w:t>
            </w:r>
            <w:r w:rsidRPr="005D5AA4">
              <w:rPr>
                <w:rFonts w:ascii="Times New Roman" w:eastAsia="Times New Roman" w:hAnsi="Times New Roman" w:cs="Times New Roman"/>
                <w:color w:val="000000"/>
                <w:sz w:val="21"/>
                <w:szCs w:val="21"/>
                <w:lang w:eastAsia="ru-RU"/>
              </w:rPr>
              <w:softHyphen/>
              <w:t>нисовича».</w:t>
            </w:r>
            <w:r>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Рассказы В.Шаламова «На представку», «Сентенция».Временная и про</w:t>
            </w:r>
            <w:r w:rsidRPr="005D5AA4">
              <w:rPr>
                <w:rFonts w:ascii="Times New Roman" w:eastAsia="Times New Roman" w:hAnsi="Times New Roman" w:cs="Times New Roman"/>
                <w:color w:val="000000"/>
                <w:sz w:val="21"/>
                <w:szCs w:val="21"/>
                <w:lang w:eastAsia="ru-RU"/>
              </w:rPr>
              <w:softHyphen/>
              <w:t>странственная орга</w:t>
            </w:r>
            <w:r w:rsidRPr="005D5AA4">
              <w:rPr>
                <w:rFonts w:ascii="Times New Roman" w:eastAsia="Times New Roman" w:hAnsi="Times New Roman" w:cs="Times New Roman"/>
                <w:color w:val="000000"/>
                <w:sz w:val="21"/>
                <w:szCs w:val="21"/>
                <w:lang w:eastAsia="ru-RU"/>
              </w:rPr>
              <w:softHyphen/>
              <w:t>низация повество</w:t>
            </w:r>
            <w:r w:rsidRPr="005D5AA4">
              <w:rPr>
                <w:rFonts w:ascii="Times New Roman" w:eastAsia="Times New Roman" w:hAnsi="Times New Roman" w:cs="Times New Roman"/>
                <w:color w:val="000000"/>
                <w:sz w:val="21"/>
                <w:szCs w:val="21"/>
                <w:lang w:eastAsia="ru-RU"/>
              </w:rPr>
              <w:softHyphen/>
              <w:t>вания</w:t>
            </w:r>
          </w:p>
        </w:tc>
        <w:tc>
          <w:tcPr>
            <w:tcW w:w="797" w:type="dxa"/>
            <w:gridSpan w:val="5"/>
            <w:tcBorders>
              <w:top w:val="single" w:sz="6" w:space="0" w:color="000000"/>
              <w:left w:val="single" w:sz="4" w:space="0" w:color="auto"/>
              <w:bottom w:val="single" w:sz="4" w:space="0" w:color="auto"/>
              <w:right w:val="single" w:sz="4" w:space="0" w:color="auto"/>
            </w:tcBorders>
            <w:shd w:val="clear" w:color="auto" w:fill="auto"/>
          </w:tcPr>
          <w:p w:rsidR="00C51195" w:rsidRDefault="00C51195"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28.04</w:t>
            </w:r>
          </w:p>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sz w:val="21"/>
                <w:szCs w:val="21"/>
                <w:lang w:eastAsia="ru-RU"/>
              </w:rPr>
              <w:t>29.04</w:t>
            </w:r>
          </w:p>
        </w:tc>
        <w:tc>
          <w:tcPr>
            <w:tcW w:w="1052" w:type="dxa"/>
            <w:gridSpan w:val="11"/>
            <w:tcBorders>
              <w:top w:val="single" w:sz="6" w:space="0" w:color="000000"/>
              <w:left w:val="single" w:sz="4" w:space="0" w:color="auto"/>
              <w:bottom w:val="single" w:sz="4" w:space="0" w:color="auto"/>
              <w:right w:val="single" w:sz="4" w:space="0" w:color="auto"/>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Height w:val="30"/>
        </w:trPr>
        <w:tc>
          <w:tcPr>
            <w:tcW w:w="50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93</w:t>
            </w:r>
          </w:p>
        </w:tc>
        <w:tc>
          <w:tcPr>
            <w:tcW w:w="3542"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 xml:space="preserve">А. Т. Твардовский. Жизненный и творческий путь. Лирика Поэма «По </w:t>
            </w:r>
            <w:r w:rsidRPr="005D5AA4">
              <w:rPr>
                <w:rFonts w:ascii="Times New Roman" w:eastAsia="Times New Roman" w:hAnsi="Times New Roman" w:cs="Times New Roman"/>
                <w:color w:val="000000"/>
                <w:sz w:val="21"/>
                <w:szCs w:val="21"/>
                <w:lang w:eastAsia="ru-RU"/>
              </w:rPr>
              <w:lastRenderedPageBreak/>
              <w:t>праву памяти».</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lastRenderedPageBreak/>
              <w:t>1</w:t>
            </w:r>
          </w:p>
        </w:tc>
        <w:tc>
          <w:tcPr>
            <w:tcW w:w="4041" w:type="dxa"/>
            <w:gridSpan w:val="4"/>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C51195" w:rsidRPr="005D5AA4" w:rsidRDefault="00C5119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Реализация темы памяти в творчестве А. Т. Твар</w:t>
            </w:r>
            <w:r w:rsidRPr="005D5AA4">
              <w:rPr>
                <w:rFonts w:ascii="Times New Roman" w:eastAsia="Times New Roman" w:hAnsi="Times New Roman" w:cs="Times New Roman"/>
                <w:color w:val="000000"/>
                <w:sz w:val="21"/>
                <w:szCs w:val="21"/>
                <w:lang w:eastAsia="ru-RU"/>
              </w:rPr>
              <w:softHyphen/>
              <w:t xml:space="preserve">довского. Историзм и </w:t>
            </w:r>
            <w:r w:rsidRPr="005D5AA4">
              <w:rPr>
                <w:rFonts w:ascii="Times New Roman" w:eastAsia="Times New Roman" w:hAnsi="Times New Roman" w:cs="Times New Roman"/>
                <w:color w:val="000000"/>
                <w:sz w:val="21"/>
                <w:szCs w:val="21"/>
                <w:lang w:eastAsia="ru-RU"/>
              </w:rPr>
              <w:lastRenderedPageBreak/>
              <w:t>публицистичность по</w:t>
            </w:r>
            <w:r w:rsidRPr="005D5AA4">
              <w:rPr>
                <w:rFonts w:ascii="Times New Roman" w:eastAsia="Times New Roman" w:hAnsi="Times New Roman" w:cs="Times New Roman"/>
                <w:color w:val="000000"/>
                <w:sz w:val="21"/>
                <w:szCs w:val="21"/>
                <w:lang w:eastAsia="ru-RU"/>
              </w:rPr>
              <w:softHyphen/>
              <w:t>эмы «По праву памяти».Сопоставление твор</w:t>
            </w:r>
            <w:r w:rsidRPr="005D5AA4">
              <w:rPr>
                <w:rFonts w:ascii="Times New Roman" w:eastAsia="Times New Roman" w:hAnsi="Times New Roman" w:cs="Times New Roman"/>
                <w:color w:val="000000"/>
                <w:sz w:val="21"/>
                <w:szCs w:val="21"/>
                <w:lang w:eastAsia="ru-RU"/>
              </w:rPr>
              <w:softHyphen/>
              <w:t>чества А. Т. Твардов</w:t>
            </w:r>
            <w:r w:rsidRPr="005D5AA4">
              <w:rPr>
                <w:rFonts w:ascii="Times New Roman" w:eastAsia="Times New Roman" w:hAnsi="Times New Roman" w:cs="Times New Roman"/>
                <w:color w:val="000000"/>
                <w:sz w:val="21"/>
                <w:szCs w:val="21"/>
                <w:lang w:eastAsia="ru-RU"/>
              </w:rPr>
              <w:softHyphen/>
              <w:t>ского и Н. А. Некра</w:t>
            </w:r>
            <w:r w:rsidRPr="005D5AA4">
              <w:rPr>
                <w:rFonts w:ascii="Times New Roman" w:eastAsia="Times New Roman" w:hAnsi="Times New Roman" w:cs="Times New Roman"/>
                <w:color w:val="000000"/>
                <w:sz w:val="21"/>
                <w:szCs w:val="21"/>
                <w:lang w:eastAsia="ru-RU"/>
              </w:rPr>
              <w:softHyphen/>
              <w:t>сова.</w:t>
            </w:r>
          </w:p>
        </w:tc>
        <w:tc>
          <w:tcPr>
            <w:tcW w:w="797" w:type="dxa"/>
            <w:gridSpan w:val="5"/>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lastRenderedPageBreak/>
              <w:t>29.04</w:t>
            </w:r>
          </w:p>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 xml:space="preserve">за 1 </w:t>
            </w:r>
            <w:r>
              <w:rPr>
                <w:rFonts w:ascii="Times New Roman" w:eastAsia="Times New Roman" w:hAnsi="Times New Roman" w:cs="Times New Roman"/>
                <w:color w:val="000000"/>
                <w:sz w:val="21"/>
                <w:szCs w:val="21"/>
                <w:lang w:eastAsia="ru-RU"/>
              </w:rPr>
              <w:lastRenderedPageBreak/>
              <w:t>мая</w:t>
            </w:r>
          </w:p>
        </w:tc>
        <w:tc>
          <w:tcPr>
            <w:tcW w:w="788" w:type="dxa"/>
            <w:gridSpan w:val="6"/>
            <w:tcBorders>
              <w:top w:val="single" w:sz="6" w:space="0" w:color="000000"/>
              <w:left w:val="single" w:sz="4" w:space="0" w:color="auto"/>
              <w:bottom w:val="single" w:sz="6" w:space="0" w:color="000000"/>
              <w:right w:val="nil"/>
            </w:tcBorders>
            <w:shd w:val="clear" w:color="auto" w:fill="auto"/>
          </w:tcPr>
          <w:p w:rsidR="00C51195" w:rsidRDefault="00C51195" w:rsidP="00454C1F">
            <w:pPr>
              <w:rPr>
                <w:rFonts w:ascii="Times New Roman" w:eastAsia="Times New Roman" w:hAnsi="Times New Roman" w:cs="Times New Roman"/>
                <w:color w:val="000000"/>
                <w:sz w:val="21"/>
                <w:szCs w:val="21"/>
                <w:lang w:eastAsia="ru-RU"/>
              </w:rPr>
            </w:pPr>
          </w:p>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p>
        </w:tc>
        <w:tc>
          <w:tcPr>
            <w:tcW w:w="264" w:type="dxa"/>
            <w:gridSpan w:val="5"/>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Height w:val="30"/>
        </w:trPr>
        <w:tc>
          <w:tcPr>
            <w:tcW w:w="50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lastRenderedPageBreak/>
              <w:t>94</w:t>
            </w:r>
          </w:p>
        </w:tc>
        <w:tc>
          <w:tcPr>
            <w:tcW w:w="3542"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В. Г. Распутин «Живи и помни». Судьба народная в произведении.</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4041" w:type="dxa"/>
            <w:gridSpan w:val="4"/>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C51195" w:rsidRPr="005D5AA4" w:rsidRDefault="00C5119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Роль композиции и сю</w:t>
            </w:r>
            <w:r w:rsidRPr="005D5AA4">
              <w:rPr>
                <w:rFonts w:ascii="Times New Roman" w:eastAsia="Times New Roman" w:hAnsi="Times New Roman" w:cs="Times New Roman"/>
                <w:color w:val="000000"/>
                <w:sz w:val="21"/>
                <w:szCs w:val="21"/>
                <w:lang w:eastAsia="ru-RU"/>
              </w:rPr>
              <w:softHyphen/>
              <w:t>жета в раскрытии ав</w:t>
            </w:r>
            <w:r w:rsidRPr="005D5AA4">
              <w:rPr>
                <w:rFonts w:ascii="Times New Roman" w:eastAsia="Times New Roman" w:hAnsi="Times New Roman" w:cs="Times New Roman"/>
                <w:color w:val="000000"/>
                <w:sz w:val="21"/>
                <w:szCs w:val="21"/>
                <w:lang w:eastAsia="ru-RU"/>
              </w:rPr>
              <w:softHyphen/>
              <w:t>торского видения про</w:t>
            </w:r>
            <w:r w:rsidRPr="005D5AA4">
              <w:rPr>
                <w:rFonts w:ascii="Times New Roman" w:eastAsia="Times New Roman" w:hAnsi="Times New Roman" w:cs="Times New Roman"/>
                <w:color w:val="000000"/>
                <w:sz w:val="21"/>
                <w:szCs w:val="21"/>
                <w:lang w:eastAsia="ru-RU"/>
              </w:rPr>
              <w:softHyphen/>
              <w:t>блемы человеческого в человеке.</w:t>
            </w:r>
          </w:p>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Связь творчества В. Г. Распутина с тра</w:t>
            </w:r>
            <w:r w:rsidRPr="005D5AA4">
              <w:rPr>
                <w:rFonts w:ascii="Times New Roman" w:eastAsia="Times New Roman" w:hAnsi="Times New Roman" w:cs="Times New Roman"/>
                <w:color w:val="000000"/>
                <w:sz w:val="21"/>
                <w:szCs w:val="21"/>
                <w:lang w:eastAsia="ru-RU"/>
              </w:rPr>
              <w:softHyphen/>
              <w:t>дициями русской ли</w:t>
            </w:r>
            <w:r w:rsidRPr="005D5AA4">
              <w:rPr>
                <w:rFonts w:ascii="Times New Roman" w:eastAsia="Times New Roman" w:hAnsi="Times New Roman" w:cs="Times New Roman"/>
                <w:color w:val="000000"/>
                <w:sz w:val="21"/>
                <w:szCs w:val="21"/>
                <w:lang w:eastAsia="ru-RU"/>
              </w:rPr>
              <w:softHyphen/>
              <w:t>тературы.</w:t>
            </w:r>
          </w:p>
        </w:tc>
        <w:tc>
          <w:tcPr>
            <w:tcW w:w="797" w:type="dxa"/>
            <w:gridSpan w:val="5"/>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12.05</w:t>
            </w:r>
          </w:p>
        </w:tc>
        <w:tc>
          <w:tcPr>
            <w:tcW w:w="788" w:type="dxa"/>
            <w:gridSpan w:val="6"/>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p>
        </w:tc>
        <w:tc>
          <w:tcPr>
            <w:tcW w:w="264" w:type="dxa"/>
            <w:gridSpan w:val="5"/>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Height w:val="30"/>
        </w:trPr>
        <w:tc>
          <w:tcPr>
            <w:tcW w:w="50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95</w:t>
            </w:r>
          </w:p>
        </w:tc>
        <w:tc>
          <w:tcPr>
            <w:tcW w:w="3542"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В.Г.Распутин</w:t>
            </w:r>
            <w:r>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Апокалипсис</w:t>
            </w:r>
            <w:r>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сотворённый людьми. Повесть «Прощание с Матёрой».</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4041" w:type="dxa"/>
            <w:gridSpan w:val="4"/>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C51195" w:rsidRPr="005D5AA4" w:rsidRDefault="00C5119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Комментированное чтение отдельных эпизодов, аналитическая беседа, характеристика героев.</w:t>
            </w:r>
          </w:p>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Ответы на вопросы, работа с карточками. Индивидуальный, фронтальный.</w:t>
            </w:r>
          </w:p>
        </w:tc>
        <w:tc>
          <w:tcPr>
            <w:tcW w:w="797" w:type="dxa"/>
            <w:gridSpan w:val="5"/>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12.05</w:t>
            </w:r>
          </w:p>
        </w:tc>
        <w:tc>
          <w:tcPr>
            <w:tcW w:w="788" w:type="dxa"/>
            <w:gridSpan w:val="6"/>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p>
        </w:tc>
        <w:tc>
          <w:tcPr>
            <w:tcW w:w="264" w:type="dxa"/>
            <w:gridSpan w:val="5"/>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Height w:val="30"/>
        </w:trPr>
        <w:tc>
          <w:tcPr>
            <w:tcW w:w="50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96</w:t>
            </w:r>
          </w:p>
        </w:tc>
        <w:tc>
          <w:tcPr>
            <w:tcW w:w="3542"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В. П. Астафьев «Царь-рыба». Че</w:t>
            </w:r>
            <w:r w:rsidRPr="005D5AA4">
              <w:rPr>
                <w:rFonts w:ascii="Times New Roman" w:eastAsia="Times New Roman" w:hAnsi="Times New Roman" w:cs="Times New Roman"/>
                <w:color w:val="000000"/>
                <w:sz w:val="21"/>
                <w:szCs w:val="21"/>
                <w:lang w:eastAsia="ru-RU"/>
              </w:rPr>
              <w:softHyphen/>
              <w:t>ловек и природа. Философская сим</w:t>
            </w:r>
            <w:r w:rsidRPr="005D5AA4">
              <w:rPr>
                <w:rFonts w:ascii="Times New Roman" w:eastAsia="Times New Roman" w:hAnsi="Times New Roman" w:cs="Times New Roman"/>
                <w:color w:val="000000"/>
                <w:sz w:val="21"/>
                <w:szCs w:val="21"/>
                <w:lang w:eastAsia="ru-RU"/>
              </w:rPr>
              <w:softHyphen/>
              <w:t>волика произве</w:t>
            </w:r>
            <w:r w:rsidRPr="005D5AA4">
              <w:rPr>
                <w:rFonts w:ascii="Times New Roman" w:eastAsia="Times New Roman" w:hAnsi="Times New Roman" w:cs="Times New Roman"/>
                <w:color w:val="000000"/>
                <w:sz w:val="21"/>
                <w:szCs w:val="21"/>
                <w:lang w:eastAsia="ru-RU"/>
              </w:rPr>
              <w:softHyphen/>
              <w:t>дения.</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4041" w:type="dxa"/>
            <w:gridSpan w:val="4"/>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C51195" w:rsidRPr="005D5AA4" w:rsidRDefault="00C5119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Гуманистическое зву</w:t>
            </w:r>
            <w:r w:rsidRPr="005D5AA4">
              <w:rPr>
                <w:rFonts w:ascii="Times New Roman" w:eastAsia="Times New Roman" w:hAnsi="Times New Roman" w:cs="Times New Roman"/>
                <w:color w:val="000000"/>
                <w:sz w:val="21"/>
                <w:szCs w:val="21"/>
                <w:lang w:eastAsia="ru-RU"/>
              </w:rPr>
              <w:softHyphen/>
              <w:t>чание произведения, художественное мас</w:t>
            </w:r>
            <w:r w:rsidRPr="005D5AA4">
              <w:rPr>
                <w:rFonts w:ascii="Times New Roman" w:eastAsia="Times New Roman" w:hAnsi="Times New Roman" w:cs="Times New Roman"/>
                <w:color w:val="000000"/>
                <w:sz w:val="21"/>
                <w:szCs w:val="21"/>
                <w:lang w:eastAsia="ru-RU"/>
              </w:rPr>
              <w:softHyphen/>
              <w:t>терство писателя</w:t>
            </w:r>
          </w:p>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Реалистическая до</w:t>
            </w:r>
            <w:r w:rsidRPr="005D5AA4">
              <w:rPr>
                <w:rFonts w:ascii="Times New Roman" w:eastAsia="Times New Roman" w:hAnsi="Times New Roman" w:cs="Times New Roman"/>
                <w:color w:val="000000"/>
                <w:sz w:val="21"/>
                <w:szCs w:val="21"/>
                <w:lang w:eastAsia="ru-RU"/>
              </w:rPr>
              <w:softHyphen/>
              <w:t>минанта творчества В. П. Астафьева, по</w:t>
            </w:r>
            <w:r w:rsidRPr="005D5AA4">
              <w:rPr>
                <w:rFonts w:ascii="Times New Roman" w:eastAsia="Times New Roman" w:hAnsi="Times New Roman" w:cs="Times New Roman"/>
                <w:color w:val="000000"/>
                <w:sz w:val="21"/>
                <w:szCs w:val="21"/>
                <w:lang w:eastAsia="ru-RU"/>
              </w:rPr>
              <w:softHyphen/>
              <w:t>нятие «жестокий реа</w:t>
            </w:r>
            <w:r w:rsidRPr="005D5AA4">
              <w:rPr>
                <w:rFonts w:ascii="Times New Roman" w:eastAsia="Times New Roman" w:hAnsi="Times New Roman" w:cs="Times New Roman"/>
                <w:color w:val="000000"/>
                <w:sz w:val="21"/>
                <w:szCs w:val="21"/>
                <w:lang w:eastAsia="ru-RU"/>
              </w:rPr>
              <w:softHyphen/>
              <w:t>лизм»</w:t>
            </w:r>
          </w:p>
        </w:tc>
        <w:tc>
          <w:tcPr>
            <w:tcW w:w="797" w:type="dxa"/>
            <w:gridSpan w:val="5"/>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15.05</w:t>
            </w:r>
          </w:p>
        </w:tc>
        <w:tc>
          <w:tcPr>
            <w:tcW w:w="788" w:type="dxa"/>
            <w:gridSpan w:val="6"/>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p>
        </w:tc>
        <w:tc>
          <w:tcPr>
            <w:tcW w:w="264" w:type="dxa"/>
            <w:gridSpan w:val="5"/>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p>
        </w:tc>
      </w:tr>
      <w:tr w:rsidR="00C51195" w:rsidRPr="005D5AA4" w:rsidTr="00454C1F">
        <w:trPr>
          <w:gridAfter w:val="10"/>
          <w:wAfter w:w="679" w:type="dxa"/>
          <w:trHeight w:val="30"/>
        </w:trPr>
        <w:tc>
          <w:tcPr>
            <w:tcW w:w="50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97</w:t>
            </w:r>
          </w:p>
        </w:tc>
        <w:tc>
          <w:tcPr>
            <w:tcW w:w="3542"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Реализация тради</w:t>
            </w:r>
            <w:r w:rsidRPr="005D5AA4">
              <w:rPr>
                <w:rFonts w:ascii="Times New Roman" w:eastAsia="Times New Roman" w:hAnsi="Times New Roman" w:cs="Times New Roman"/>
                <w:color w:val="000000"/>
                <w:sz w:val="21"/>
                <w:szCs w:val="21"/>
                <w:lang w:eastAsia="ru-RU"/>
              </w:rPr>
              <w:softHyphen/>
              <w:t>ций и новаторство драматургии А. В. Вампилова. Проблема распада человеческой лич</w:t>
            </w:r>
            <w:r w:rsidRPr="005D5AA4">
              <w:rPr>
                <w:rFonts w:ascii="Times New Roman" w:eastAsia="Times New Roman" w:hAnsi="Times New Roman" w:cs="Times New Roman"/>
                <w:color w:val="000000"/>
                <w:sz w:val="21"/>
                <w:szCs w:val="21"/>
                <w:lang w:eastAsia="ru-RU"/>
              </w:rPr>
              <w:softHyphen/>
              <w:t>ности в пьесе «Утиная охота».</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4041" w:type="dxa"/>
            <w:gridSpan w:val="4"/>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C51195" w:rsidRPr="005D5AA4" w:rsidRDefault="00C5119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Идейное звучание про</w:t>
            </w:r>
            <w:r w:rsidRPr="005D5AA4">
              <w:rPr>
                <w:rFonts w:ascii="Times New Roman" w:eastAsia="Times New Roman" w:hAnsi="Times New Roman" w:cs="Times New Roman"/>
                <w:color w:val="000000"/>
                <w:sz w:val="21"/>
                <w:szCs w:val="21"/>
                <w:lang w:eastAsia="ru-RU"/>
              </w:rPr>
              <w:softHyphen/>
              <w:t>изведения, художест</w:t>
            </w:r>
            <w:r w:rsidRPr="005D5AA4">
              <w:rPr>
                <w:rFonts w:ascii="Times New Roman" w:eastAsia="Times New Roman" w:hAnsi="Times New Roman" w:cs="Times New Roman"/>
                <w:color w:val="000000"/>
                <w:sz w:val="21"/>
                <w:szCs w:val="21"/>
                <w:lang w:eastAsia="ru-RU"/>
              </w:rPr>
              <w:softHyphen/>
              <w:t>венное мастерство пи</w:t>
            </w:r>
            <w:r w:rsidRPr="005D5AA4">
              <w:rPr>
                <w:rFonts w:ascii="Times New Roman" w:eastAsia="Times New Roman" w:hAnsi="Times New Roman" w:cs="Times New Roman"/>
                <w:color w:val="000000"/>
                <w:sz w:val="21"/>
                <w:szCs w:val="21"/>
                <w:lang w:eastAsia="ru-RU"/>
              </w:rPr>
              <w:softHyphen/>
              <w:t>сателя, традиции и но</w:t>
            </w:r>
            <w:r w:rsidRPr="005D5AA4">
              <w:rPr>
                <w:rFonts w:ascii="Times New Roman" w:eastAsia="Times New Roman" w:hAnsi="Times New Roman" w:cs="Times New Roman"/>
                <w:color w:val="000000"/>
                <w:sz w:val="21"/>
                <w:szCs w:val="21"/>
                <w:lang w:eastAsia="ru-RU"/>
              </w:rPr>
              <w:softHyphen/>
              <w:t>ваторство драматургии А. В. Вампиловя</w:t>
            </w:r>
          </w:p>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Чеховские традиции в драматургии Вам</w:t>
            </w:r>
            <w:r w:rsidRPr="005D5AA4">
              <w:rPr>
                <w:rFonts w:ascii="Times New Roman" w:eastAsia="Times New Roman" w:hAnsi="Times New Roman" w:cs="Times New Roman"/>
                <w:color w:val="000000"/>
                <w:sz w:val="21"/>
                <w:szCs w:val="21"/>
                <w:lang w:eastAsia="ru-RU"/>
              </w:rPr>
              <w:softHyphen/>
              <w:t>пилова</w:t>
            </w:r>
          </w:p>
        </w:tc>
        <w:tc>
          <w:tcPr>
            <w:tcW w:w="797" w:type="dxa"/>
            <w:gridSpan w:val="5"/>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15.05</w:t>
            </w:r>
          </w:p>
        </w:tc>
        <w:tc>
          <w:tcPr>
            <w:tcW w:w="788" w:type="dxa"/>
            <w:gridSpan w:val="6"/>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p>
        </w:tc>
        <w:tc>
          <w:tcPr>
            <w:tcW w:w="264" w:type="dxa"/>
            <w:gridSpan w:val="5"/>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p>
        </w:tc>
      </w:tr>
      <w:tr w:rsidR="00C51195" w:rsidRPr="005D5AA4" w:rsidTr="00454C1F">
        <w:trPr>
          <w:gridAfter w:val="9"/>
          <w:wAfter w:w="664" w:type="dxa"/>
          <w:trHeight w:val="30"/>
        </w:trPr>
        <w:tc>
          <w:tcPr>
            <w:tcW w:w="50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98</w:t>
            </w:r>
          </w:p>
        </w:tc>
        <w:tc>
          <w:tcPr>
            <w:tcW w:w="3542"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Авторская песня.</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4041" w:type="dxa"/>
            <w:gridSpan w:val="4"/>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C51195" w:rsidRPr="005D5AA4" w:rsidRDefault="00C5119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«Бардовская» поэзия 60-х годов.</w:t>
            </w:r>
            <w:r>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Творчество Б.Окуджавы, В.Высоцкого.</w:t>
            </w:r>
          </w:p>
        </w:tc>
        <w:tc>
          <w:tcPr>
            <w:tcW w:w="829" w:type="dxa"/>
            <w:gridSpan w:val="6"/>
            <w:tcBorders>
              <w:top w:val="single" w:sz="4" w:space="0" w:color="auto"/>
              <w:left w:val="single" w:sz="4" w:space="0" w:color="auto"/>
              <w:bottom w:val="single" w:sz="6" w:space="0" w:color="000000"/>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19.05</w:t>
            </w:r>
          </w:p>
        </w:tc>
        <w:tc>
          <w:tcPr>
            <w:tcW w:w="756" w:type="dxa"/>
            <w:gridSpan w:val="5"/>
            <w:tcBorders>
              <w:top w:val="single" w:sz="4" w:space="0" w:color="auto"/>
              <w:left w:val="single" w:sz="4" w:space="0" w:color="auto"/>
              <w:bottom w:val="single" w:sz="6" w:space="0" w:color="000000"/>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p>
        </w:tc>
        <w:tc>
          <w:tcPr>
            <w:tcW w:w="279" w:type="dxa"/>
            <w:gridSpan w:val="6"/>
            <w:tcBorders>
              <w:top w:val="single" w:sz="4" w:space="0" w:color="auto"/>
              <w:left w:val="single" w:sz="4" w:space="0" w:color="auto"/>
              <w:bottom w:val="single" w:sz="6" w:space="0" w:color="000000"/>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p>
        </w:tc>
      </w:tr>
      <w:tr w:rsidR="00C51195" w:rsidRPr="005D5AA4" w:rsidTr="00454C1F">
        <w:trPr>
          <w:gridAfter w:val="9"/>
          <w:wAfter w:w="664" w:type="dxa"/>
          <w:trHeight w:val="30"/>
        </w:trPr>
        <w:tc>
          <w:tcPr>
            <w:tcW w:w="50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99</w:t>
            </w:r>
          </w:p>
        </w:tc>
        <w:tc>
          <w:tcPr>
            <w:tcW w:w="3542"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Обзор русской ли</w:t>
            </w:r>
            <w:r w:rsidRPr="005D5AA4">
              <w:rPr>
                <w:rFonts w:ascii="Times New Roman" w:eastAsia="Times New Roman" w:hAnsi="Times New Roman" w:cs="Times New Roman"/>
                <w:color w:val="000000"/>
                <w:sz w:val="21"/>
                <w:szCs w:val="21"/>
                <w:lang w:eastAsia="ru-RU"/>
              </w:rPr>
              <w:softHyphen/>
              <w:t>тературной жизни конца XX в.</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4041" w:type="dxa"/>
            <w:gridSpan w:val="4"/>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C51195" w:rsidRPr="005D5AA4" w:rsidRDefault="00C5119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Понятие своеобразия литературной жизни конца XX в.</w:t>
            </w:r>
            <w:r>
              <w:rPr>
                <w:rFonts w:ascii="Times New Roman" w:eastAsia="Times New Roman" w:hAnsi="Times New Roman" w:cs="Times New Roman"/>
                <w:color w:val="000000"/>
                <w:sz w:val="21"/>
                <w:szCs w:val="21"/>
                <w:lang w:eastAsia="ru-RU"/>
              </w:rPr>
              <w:t xml:space="preserve"> </w:t>
            </w:r>
            <w:r w:rsidRPr="005D5AA4">
              <w:rPr>
                <w:rFonts w:ascii="Times New Roman" w:eastAsia="Times New Roman" w:hAnsi="Times New Roman" w:cs="Times New Roman"/>
                <w:color w:val="000000"/>
                <w:sz w:val="21"/>
                <w:szCs w:val="21"/>
                <w:lang w:eastAsia="ru-RU"/>
              </w:rPr>
              <w:t>Сравнение динамики развития литератур</w:t>
            </w:r>
            <w:r w:rsidRPr="005D5AA4">
              <w:rPr>
                <w:rFonts w:ascii="Times New Roman" w:eastAsia="Times New Roman" w:hAnsi="Times New Roman" w:cs="Times New Roman"/>
                <w:color w:val="000000"/>
                <w:sz w:val="21"/>
                <w:szCs w:val="21"/>
                <w:lang w:eastAsia="ru-RU"/>
              </w:rPr>
              <w:softHyphen/>
              <w:t>ного процесса в нача</w:t>
            </w:r>
            <w:r w:rsidRPr="005D5AA4">
              <w:rPr>
                <w:rFonts w:ascii="Times New Roman" w:eastAsia="Times New Roman" w:hAnsi="Times New Roman" w:cs="Times New Roman"/>
                <w:color w:val="000000"/>
                <w:sz w:val="21"/>
                <w:szCs w:val="21"/>
                <w:lang w:eastAsia="ru-RU"/>
              </w:rPr>
              <w:softHyphen/>
              <w:t>ле и второй полови</w:t>
            </w:r>
            <w:r w:rsidRPr="005D5AA4">
              <w:rPr>
                <w:rFonts w:ascii="Times New Roman" w:eastAsia="Times New Roman" w:hAnsi="Times New Roman" w:cs="Times New Roman"/>
                <w:color w:val="000000"/>
                <w:sz w:val="21"/>
                <w:szCs w:val="21"/>
                <w:lang w:eastAsia="ru-RU"/>
              </w:rPr>
              <w:softHyphen/>
              <w:t>не XX в.</w:t>
            </w:r>
          </w:p>
        </w:tc>
        <w:tc>
          <w:tcPr>
            <w:tcW w:w="829" w:type="dxa"/>
            <w:gridSpan w:val="6"/>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19.05</w:t>
            </w:r>
          </w:p>
        </w:tc>
        <w:tc>
          <w:tcPr>
            <w:tcW w:w="756" w:type="dxa"/>
            <w:gridSpan w:val="5"/>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p>
        </w:tc>
        <w:tc>
          <w:tcPr>
            <w:tcW w:w="279" w:type="dxa"/>
            <w:gridSpan w:val="6"/>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30" w:lineRule="atLeast"/>
              <w:rPr>
                <w:rFonts w:ascii="Times New Roman" w:eastAsia="Times New Roman" w:hAnsi="Times New Roman" w:cs="Times New Roman"/>
                <w:color w:val="000000"/>
                <w:sz w:val="21"/>
                <w:szCs w:val="21"/>
                <w:lang w:eastAsia="ru-RU"/>
              </w:rPr>
            </w:pPr>
          </w:p>
        </w:tc>
      </w:tr>
      <w:tr w:rsidR="00C51195" w:rsidRPr="005D5AA4" w:rsidTr="00454C1F">
        <w:trPr>
          <w:gridAfter w:val="9"/>
          <w:wAfter w:w="664" w:type="dxa"/>
          <w:trHeight w:val="15"/>
        </w:trPr>
        <w:tc>
          <w:tcPr>
            <w:tcW w:w="50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15"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100</w:t>
            </w:r>
          </w:p>
        </w:tc>
        <w:tc>
          <w:tcPr>
            <w:tcW w:w="3542"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15"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Промежуточная аттестация по курсу «Русская литература XX в.11 кл.» (тестирование)</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51195" w:rsidRPr="005D5AA4" w:rsidRDefault="00C51195" w:rsidP="00454C1F">
            <w:pPr>
              <w:spacing w:after="150" w:line="15"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1</w:t>
            </w:r>
          </w:p>
        </w:tc>
        <w:tc>
          <w:tcPr>
            <w:tcW w:w="4041" w:type="dxa"/>
            <w:gridSpan w:val="4"/>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hideMark/>
          </w:tcPr>
          <w:p w:rsidR="00C51195" w:rsidRPr="005D5AA4" w:rsidRDefault="00C5119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Обобщение знаний о рус</w:t>
            </w:r>
            <w:r w:rsidRPr="005D5AA4">
              <w:rPr>
                <w:rFonts w:ascii="Times New Roman" w:eastAsia="Times New Roman" w:hAnsi="Times New Roman" w:cs="Times New Roman"/>
                <w:color w:val="000000"/>
                <w:sz w:val="21"/>
                <w:szCs w:val="21"/>
                <w:lang w:eastAsia="ru-RU"/>
              </w:rPr>
              <w:softHyphen/>
              <w:t>ской литературе XX в.</w:t>
            </w:r>
          </w:p>
          <w:p w:rsidR="00C51195" w:rsidRPr="005D5AA4" w:rsidRDefault="00C51195" w:rsidP="00454C1F">
            <w:pPr>
              <w:spacing w:after="150" w:line="15" w:lineRule="atLeast"/>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Вы</w:t>
            </w:r>
            <w:r w:rsidRPr="005D5AA4">
              <w:rPr>
                <w:rFonts w:ascii="Times New Roman" w:eastAsia="Times New Roman" w:hAnsi="Times New Roman" w:cs="Times New Roman"/>
                <w:color w:val="000000"/>
                <w:sz w:val="21"/>
                <w:szCs w:val="21"/>
                <w:lang w:eastAsia="ru-RU"/>
              </w:rPr>
              <w:softHyphen/>
              <w:t>бор ответа в тес</w:t>
            </w:r>
            <w:r w:rsidRPr="005D5AA4">
              <w:rPr>
                <w:rFonts w:ascii="Times New Roman" w:eastAsia="Times New Roman" w:hAnsi="Times New Roman" w:cs="Times New Roman"/>
                <w:color w:val="000000"/>
                <w:sz w:val="21"/>
                <w:szCs w:val="21"/>
                <w:lang w:eastAsia="ru-RU"/>
              </w:rPr>
              <w:softHyphen/>
              <w:t>товых заданиях.</w:t>
            </w:r>
          </w:p>
        </w:tc>
        <w:tc>
          <w:tcPr>
            <w:tcW w:w="829" w:type="dxa"/>
            <w:gridSpan w:val="6"/>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15"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20.05</w:t>
            </w:r>
          </w:p>
        </w:tc>
        <w:tc>
          <w:tcPr>
            <w:tcW w:w="756" w:type="dxa"/>
            <w:gridSpan w:val="5"/>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15" w:lineRule="atLeast"/>
              <w:rPr>
                <w:rFonts w:ascii="Times New Roman" w:eastAsia="Times New Roman" w:hAnsi="Times New Roman" w:cs="Times New Roman"/>
                <w:color w:val="000000"/>
                <w:sz w:val="21"/>
                <w:szCs w:val="21"/>
                <w:lang w:eastAsia="ru-RU"/>
              </w:rPr>
            </w:pPr>
          </w:p>
        </w:tc>
        <w:tc>
          <w:tcPr>
            <w:tcW w:w="279" w:type="dxa"/>
            <w:gridSpan w:val="6"/>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15" w:lineRule="atLeast"/>
              <w:rPr>
                <w:rFonts w:ascii="Times New Roman" w:eastAsia="Times New Roman" w:hAnsi="Times New Roman" w:cs="Times New Roman"/>
                <w:color w:val="000000"/>
                <w:sz w:val="21"/>
                <w:szCs w:val="21"/>
                <w:lang w:eastAsia="ru-RU"/>
              </w:rPr>
            </w:pPr>
          </w:p>
        </w:tc>
      </w:tr>
      <w:tr w:rsidR="00C51195" w:rsidRPr="005D5AA4" w:rsidTr="00454C1F">
        <w:trPr>
          <w:gridAfter w:val="9"/>
          <w:wAfter w:w="664" w:type="dxa"/>
          <w:trHeight w:val="15"/>
        </w:trPr>
        <w:tc>
          <w:tcPr>
            <w:tcW w:w="50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rsidR="00C51195" w:rsidRDefault="00C51195" w:rsidP="00454C1F">
            <w:pPr>
              <w:spacing w:after="150" w:line="15"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101</w:t>
            </w:r>
          </w:p>
        </w:tc>
        <w:tc>
          <w:tcPr>
            <w:tcW w:w="3542"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rsidR="00C51195" w:rsidRPr="005D5AA4" w:rsidRDefault="00C51195" w:rsidP="00454C1F">
            <w:pPr>
              <w:spacing w:after="150" w:line="15"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Работа над ошибками.Новая литература(обзор)</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rsidR="00C51195" w:rsidRPr="005D5AA4" w:rsidRDefault="00C51195" w:rsidP="00454C1F">
            <w:pPr>
              <w:spacing w:after="150" w:line="15"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w:t>
            </w:r>
          </w:p>
        </w:tc>
        <w:tc>
          <w:tcPr>
            <w:tcW w:w="4041" w:type="dxa"/>
            <w:gridSpan w:val="4"/>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tcPr>
          <w:p w:rsidR="00C51195" w:rsidRPr="005D5AA4" w:rsidRDefault="00C5119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Понятие своеобразия литературной жизни конца XX в.</w:t>
            </w:r>
          </w:p>
          <w:p w:rsidR="00C51195" w:rsidRPr="005D5AA4" w:rsidRDefault="00C51195" w:rsidP="00454C1F">
            <w:pPr>
              <w:spacing w:after="150" w:line="240" w:lineRule="auto"/>
              <w:rPr>
                <w:rFonts w:ascii="Times New Roman" w:eastAsia="Times New Roman" w:hAnsi="Times New Roman" w:cs="Times New Roman"/>
                <w:color w:val="000000"/>
                <w:sz w:val="21"/>
                <w:szCs w:val="21"/>
                <w:lang w:eastAsia="ru-RU"/>
              </w:rPr>
            </w:pPr>
          </w:p>
        </w:tc>
        <w:tc>
          <w:tcPr>
            <w:tcW w:w="829" w:type="dxa"/>
            <w:gridSpan w:val="6"/>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20.05</w:t>
            </w:r>
          </w:p>
        </w:tc>
        <w:tc>
          <w:tcPr>
            <w:tcW w:w="756" w:type="dxa"/>
            <w:gridSpan w:val="5"/>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240" w:lineRule="auto"/>
              <w:rPr>
                <w:rFonts w:ascii="Times New Roman" w:eastAsia="Times New Roman" w:hAnsi="Times New Roman" w:cs="Times New Roman"/>
                <w:color w:val="000000"/>
                <w:sz w:val="21"/>
                <w:szCs w:val="21"/>
                <w:lang w:eastAsia="ru-RU"/>
              </w:rPr>
            </w:pPr>
          </w:p>
        </w:tc>
        <w:tc>
          <w:tcPr>
            <w:tcW w:w="279" w:type="dxa"/>
            <w:gridSpan w:val="6"/>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240" w:lineRule="auto"/>
              <w:rPr>
                <w:rFonts w:ascii="Times New Roman" w:eastAsia="Times New Roman" w:hAnsi="Times New Roman" w:cs="Times New Roman"/>
                <w:color w:val="000000"/>
                <w:sz w:val="21"/>
                <w:szCs w:val="21"/>
                <w:lang w:eastAsia="ru-RU"/>
              </w:rPr>
            </w:pPr>
          </w:p>
        </w:tc>
      </w:tr>
      <w:tr w:rsidR="00C51195" w:rsidRPr="005D5AA4" w:rsidTr="00454C1F">
        <w:trPr>
          <w:gridAfter w:val="9"/>
          <w:wAfter w:w="664" w:type="dxa"/>
          <w:trHeight w:val="15"/>
        </w:trPr>
        <w:tc>
          <w:tcPr>
            <w:tcW w:w="508"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rsidR="00C51195" w:rsidRDefault="00C51195" w:rsidP="00454C1F">
            <w:pPr>
              <w:spacing w:after="150" w:line="15"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102</w:t>
            </w:r>
          </w:p>
        </w:tc>
        <w:tc>
          <w:tcPr>
            <w:tcW w:w="3542" w:type="dxa"/>
            <w:gridSpan w:val="4"/>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rsidR="00C51195" w:rsidRPr="005D5AA4" w:rsidRDefault="00C51195" w:rsidP="00454C1F">
            <w:pPr>
              <w:spacing w:after="150" w:line="15"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Итоговый урок</w:t>
            </w:r>
          </w:p>
        </w:tc>
        <w:tc>
          <w:tcPr>
            <w:tcW w:w="62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rsidR="00C51195" w:rsidRPr="005D5AA4" w:rsidRDefault="00C51195" w:rsidP="00454C1F">
            <w:pPr>
              <w:spacing w:after="150" w:line="15" w:lineRule="atLeast"/>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1</w:t>
            </w:r>
          </w:p>
        </w:tc>
        <w:tc>
          <w:tcPr>
            <w:tcW w:w="4041" w:type="dxa"/>
            <w:gridSpan w:val="4"/>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tcPr>
          <w:p w:rsidR="00C51195" w:rsidRPr="005D5AA4" w:rsidRDefault="00C51195" w:rsidP="00454C1F">
            <w:pPr>
              <w:spacing w:after="150" w:line="240" w:lineRule="auto"/>
              <w:rPr>
                <w:rFonts w:ascii="Times New Roman" w:eastAsia="Times New Roman" w:hAnsi="Times New Roman" w:cs="Times New Roman"/>
                <w:color w:val="000000"/>
                <w:sz w:val="21"/>
                <w:szCs w:val="21"/>
                <w:lang w:eastAsia="ru-RU"/>
              </w:rPr>
            </w:pPr>
            <w:r w:rsidRPr="005D5AA4">
              <w:rPr>
                <w:rFonts w:ascii="Times New Roman" w:eastAsia="Times New Roman" w:hAnsi="Times New Roman" w:cs="Times New Roman"/>
                <w:color w:val="000000"/>
                <w:sz w:val="21"/>
                <w:szCs w:val="21"/>
                <w:lang w:eastAsia="ru-RU"/>
              </w:rPr>
              <w:t>Обобщение знаний о рус</w:t>
            </w:r>
            <w:r w:rsidRPr="005D5AA4">
              <w:rPr>
                <w:rFonts w:ascii="Times New Roman" w:eastAsia="Times New Roman" w:hAnsi="Times New Roman" w:cs="Times New Roman"/>
                <w:color w:val="000000"/>
                <w:sz w:val="21"/>
                <w:szCs w:val="21"/>
                <w:lang w:eastAsia="ru-RU"/>
              </w:rPr>
              <w:softHyphen/>
              <w:t>ской литературе XX в</w:t>
            </w:r>
          </w:p>
        </w:tc>
        <w:tc>
          <w:tcPr>
            <w:tcW w:w="829" w:type="dxa"/>
            <w:gridSpan w:val="6"/>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22.05</w:t>
            </w:r>
          </w:p>
        </w:tc>
        <w:tc>
          <w:tcPr>
            <w:tcW w:w="756" w:type="dxa"/>
            <w:gridSpan w:val="5"/>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240" w:lineRule="auto"/>
              <w:rPr>
                <w:rFonts w:ascii="Times New Roman" w:eastAsia="Times New Roman" w:hAnsi="Times New Roman" w:cs="Times New Roman"/>
                <w:color w:val="000000"/>
                <w:sz w:val="21"/>
                <w:szCs w:val="21"/>
                <w:lang w:eastAsia="ru-RU"/>
              </w:rPr>
            </w:pPr>
          </w:p>
        </w:tc>
        <w:tc>
          <w:tcPr>
            <w:tcW w:w="279" w:type="dxa"/>
            <w:gridSpan w:val="6"/>
            <w:tcBorders>
              <w:top w:val="single" w:sz="6" w:space="0" w:color="000000"/>
              <w:left w:val="single" w:sz="4" w:space="0" w:color="auto"/>
              <w:bottom w:val="single" w:sz="6" w:space="0" w:color="000000"/>
              <w:right w:val="nil"/>
            </w:tcBorders>
            <w:shd w:val="clear" w:color="auto" w:fill="auto"/>
          </w:tcPr>
          <w:p w:rsidR="00C51195" w:rsidRPr="005D5AA4" w:rsidRDefault="00C51195" w:rsidP="00454C1F">
            <w:pPr>
              <w:spacing w:after="150" w:line="240" w:lineRule="auto"/>
              <w:rPr>
                <w:rFonts w:ascii="Times New Roman" w:eastAsia="Times New Roman" w:hAnsi="Times New Roman" w:cs="Times New Roman"/>
                <w:color w:val="000000"/>
                <w:sz w:val="21"/>
                <w:szCs w:val="21"/>
                <w:lang w:eastAsia="ru-RU"/>
              </w:rPr>
            </w:pPr>
          </w:p>
        </w:tc>
      </w:tr>
    </w:tbl>
    <w:p w:rsidR="005D5AA4" w:rsidRPr="00681CDC" w:rsidRDefault="005D5AA4" w:rsidP="00681CDC">
      <w:pPr>
        <w:shd w:val="clear" w:color="auto" w:fill="FFFFFF"/>
        <w:spacing w:after="150" w:line="240" w:lineRule="auto"/>
        <w:rPr>
          <w:rFonts w:ascii="Arial" w:eastAsia="Times New Roman" w:hAnsi="Arial" w:cs="Arial"/>
          <w:color w:val="000000"/>
          <w:sz w:val="21"/>
          <w:szCs w:val="21"/>
          <w:lang w:eastAsia="ru-RU"/>
        </w:rPr>
      </w:pPr>
    </w:p>
    <w:p w:rsidR="005D5AA4" w:rsidRDefault="005D5AA4" w:rsidP="00FC1A26">
      <w:pPr>
        <w:jc w:val="center"/>
        <w:rPr>
          <w:rFonts w:ascii="Times New Roman" w:hAnsi="Times New Roman" w:cs="Times New Roman"/>
          <w:sz w:val="28"/>
        </w:rPr>
      </w:pPr>
    </w:p>
    <w:p w:rsidR="005D5AA4" w:rsidRDefault="005D5AA4" w:rsidP="00454C1F">
      <w:pPr>
        <w:rPr>
          <w:rFonts w:ascii="Times New Roman" w:hAnsi="Times New Roman" w:cs="Times New Roman"/>
          <w:sz w:val="28"/>
        </w:rPr>
      </w:pPr>
    </w:p>
    <w:p w:rsidR="005D5AA4" w:rsidRDefault="005D5AA4" w:rsidP="00FC1A26">
      <w:pPr>
        <w:jc w:val="center"/>
        <w:rPr>
          <w:rFonts w:ascii="Times New Roman" w:hAnsi="Times New Roman" w:cs="Times New Roman"/>
          <w:sz w:val="28"/>
        </w:rPr>
      </w:pPr>
    </w:p>
    <w:p w:rsidR="005D5AA4" w:rsidRPr="00FC1A26" w:rsidRDefault="005D5AA4" w:rsidP="00FC1A26">
      <w:pPr>
        <w:jc w:val="center"/>
        <w:rPr>
          <w:rFonts w:ascii="Times New Roman" w:hAnsi="Times New Roman" w:cs="Times New Roman"/>
          <w:sz w:val="28"/>
        </w:rPr>
      </w:pPr>
    </w:p>
    <w:sectPr w:rsidR="005D5AA4" w:rsidRPr="00FC1A26" w:rsidSect="00593B48">
      <w:footerReference w:type="default" r:id="rId8"/>
      <w:pgSz w:w="11906" w:h="16838"/>
      <w:pgMar w:top="426"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7798" w:rsidRDefault="00EC7798" w:rsidP="00BA626E">
      <w:pPr>
        <w:spacing w:after="0" w:line="240" w:lineRule="auto"/>
      </w:pPr>
      <w:r>
        <w:separator/>
      </w:r>
    </w:p>
  </w:endnote>
  <w:endnote w:type="continuationSeparator" w:id="1">
    <w:p w:rsidR="00EC7798" w:rsidRDefault="00EC7798" w:rsidP="00BA62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2295503"/>
      <w:docPartObj>
        <w:docPartGallery w:val="Page Numbers (Bottom of Page)"/>
        <w:docPartUnique/>
      </w:docPartObj>
    </w:sdtPr>
    <w:sdtContent>
      <w:p w:rsidR="00F42915" w:rsidRDefault="007729B0">
        <w:pPr>
          <w:pStyle w:val="ad"/>
          <w:jc w:val="center"/>
        </w:pPr>
        <w:fldSimple w:instr="PAGE   \* MERGEFORMAT">
          <w:r w:rsidR="006368F8">
            <w:rPr>
              <w:noProof/>
            </w:rPr>
            <w:t>2</w:t>
          </w:r>
        </w:fldSimple>
      </w:p>
    </w:sdtContent>
  </w:sdt>
  <w:p w:rsidR="00F42915" w:rsidRDefault="00F42915">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7798" w:rsidRDefault="00EC7798" w:rsidP="00BA626E">
      <w:pPr>
        <w:spacing w:after="0" w:line="240" w:lineRule="auto"/>
      </w:pPr>
      <w:r>
        <w:separator/>
      </w:r>
    </w:p>
  </w:footnote>
  <w:footnote w:type="continuationSeparator" w:id="1">
    <w:p w:rsidR="00EC7798" w:rsidRDefault="00EC7798" w:rsidP="00BA62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E46520"/>
    <w:multiLevelType w:val="hybridMultilevel"/>
    <w:tmpl w:val="58C8793A"/>
    <w:lvl w:ilvl="0" w:tplc="378E9B40">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EB17B1"/>
    <w:multiLevelType w:val="hybridMultilevel"/>
    <w:tmpl w:val="EF4867A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nsid w:val="3560723F"/>
    <w:multiLevelType w:val="hybridMultilevel"/>
    <w:tmpl w:val="399A247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3CD91DC7"/>
    <w:multiLevelType w:val="multilevel"/>
    <w:tmpl w:val="14488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A1A6D90"/>
    <w:multiLevelType w:val="multilevel"/>
    <w:tmpl w:val="09567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EF406B7"/>
    <w:multiLevelType w:val="multilevel"/>
    <w:tmpl w:val="84EA9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941286B"/>
    <w:multiLevelType w:val="multilevel"/>
    <w:tmpl w:val="74B6F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F5565A0"/>
    <w:multiLevelType w:val="multilevel"/>
    <w:tmpl w:val="0512F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66013B8"/>
    <w:multiLevelType w:val="multilevel"/>
    <w:tmpl w:val="573C0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7136586"/>
    <w:multiLevelType w:val="multilevel"/>
    <w:tmpl w:val="2A7C3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B9C68C1"/>
    <w:multiLevelType w:val="hybridMultilevel"/>
    <w:tmpl w:val="FEE2E14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7"/>
  </w:num>
  <w:num w:numId="5">
    <w:abstractNumId w:val="6"/>
  </w:num>
  <w:num w:numId="6">
    <w:abstractNumId w:val="8"/>
  </w:num>
  <w:num w:numId="7">
    <w:abstractNumId w:val="9"/>
  </w:num>
  <w:num w:numId="8">
    <w:abstractNumId w:val="3"/>
  </w:num>
  <w:num w:numId="9">
    <w:abstractNumId w:val="2"/>
  </w:num>
  <w:num w:numId="10">
    <w:abstractNumId w:val="1"/>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C1A26"/>
    <w:rsid w:val="00011F6F"/>
    <w:rsid w:val="000E26AA"/>
    <w:rsid w:val="00140356"/>
    <w:rsid w:val="00171F9D"/>
    <w:rsid w:val="001822DE"/>
    <w:rsid w:val="001B665F"/>
    <w:rsid w:val="001E0E06"/>
    <w:rsid w:val="00200639"/>
    <w:rsid w:val="00241A6A"/>
    <w:rsid w:val="002D6EB6"/>
    <w:rsid w:val="002E0542"/>
    <w:rsid w:val="003000EB"/>
    <w:rsid w:val="00332E10"/>
    <w:rsid w:val="003549C0"/>
    <w:rsid w:val="00364514"/>
    <w:rsid w:val="003A2D35"/>
    <w:rsid w:val="003C4A71"/>
    <w:rsid w:val="003C4E4A"/>
    <w:rsid w:val="004136A6"/>
    <w:rsid w:val="00454C1F"/>
    <w:rsid w:val="00497C28"/>
    <w:rsid w:val="004F4D17"/>
    <w:rsid w:val="0059272C"/>
    <w:rsid w:val="00593B48"/>
    <w:rsid w:val="005D5AA4"/>
    <w:rsid w:val="005F0BC6"/>
    <w:rsid w:val="006368F8"/>
    <w:rsid w:val="0065788F"/>
    <w:rsid w:val="00681CDC"/>
    <w:rsid w:val="00684AA9"/>
    <w:rsid w:val="007159FF"/>
    <w:rsid w:val="007526BD"/>
    <w:rsid w:val="007729B0"/>
    <w:rsid w:val="0082789D"/>
    <w:rsid w:val="008356AA"/>
    <w:rsid w:val="008436EC"/>
    <w:rsid w:val="0088748D"/>
    <w:rsid w:val="008B0701"/>
    <w:rsid w:val="00941732"/>
    <w:rsid w:val="009D38D8"/>
    <w:rsid w:val="00AE2FB8"/>
    <w:rsid w:val="00B21212"/>
    <w:rsid w:val="00BA626E"/>
    <w:rsid w:val="00BB5B8A"/>
    <w:rsid w:val="00C51195"/>
    <w:rsid w:val="00CB4E58"/>
    <w:rsid w:val="00D30C9D"/>
    <w:rsid w:val="00D65FF6"/>
    <w:rsid w:val="00DC3BC1"/>
    <w:rsid w:val="00EC7798"/>
    <w:rsid w:val="00F42915"/>
    <w:rsid w:val="00FC1A2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54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C1A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C1A26"/>
    <w:pPr>
      <w:ind w:left="720"/>
      <w:contextualSpacing/>
    </w:pPr>
  </w:style>
  <w:style w:type="numbering" w:customStyle="1" w:styleId="1">
    <w:name w:val="Нет списка1"/>
    <w:next w:val="a2"/>
    <w:uiPriority w:val="99"/>
    <w:semiHidden/>
    <w:unhideWhenUsed/>
    <w:rsid w:val="005D5AA4"/>
  </w:style>
  <w:style w:type="paragraph" w:styleId="a5">
    <w:name w:val="Normal (Web)"/>
    <w:basedOn w:val="a"/>
    <w:uiPriority w:val="99"/>
    <w:unhideWhenUsed/>
    <w:rsid w:val="005D5A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Emphasis"/>
    <w:basedOn w:val="a0"/>
    <w:uiPriority w:val="20"/>
    <w:qFormat/>
    <w:rsid w:val="005D5AA4"/>
    <w:rPr>
      <w:i/>
      <w:iCs/>
    </w:rPr>
  </w:style>
  <w:style w:type="character" w:styleId="a7">
    <w:name w:val="Hyperlink"/>
    <w:basedOn w:val="a0"/>
    <w:uiPriority w:val="99"/>
    <w:semiHidden/>
    <w:unhideWhenUsed/>
    <w:rsid w:val="005D5AA4"/>
    <w:rPr>
      <w:color w:val="0000FF"/>
      <w:u w:val="single"/>
    </w:rPr>
  </w:style>
  <w:style w:type="character" w:styleId="a8">
    <w:name w:val="FollowedHyperlink"/>
    <w:basedOn w:val="a0"/>
    <w:uiPriority w:val="99"/>
    <w:semiHidden/>
    <w:unhideWhenUsed/>
    <w:rsid w:val="005D5AA4"/>
    <w:rPr>
      <w:color w:val="800080"/>
      <w:u w:val="single"/>
    </w:rPr>
  </w:style>
  <w:style w:type="character" w:customStyle="1" w:styleId="vcourseitem-oldpricediscont">
    <w:name w:val="vcourse__item-oldprice_discont"/>
    <w:basedOn w:val="a0"/>
    <w:rsid w:val="005D5AA4"/>
  </w:style>
  <w:style w:type="character" w:customStyle="1" w:styleId="ui">
    <w:name w:val="ui"/>
    <w:basedOn w:val="a0"/>
    <w:rsid w:val="005D5AA4"/>
  </w:style>
  <w:style w:type="paragraph" w:styleId="a9">
    <w:name w:val="Balloon Text"/>
    <w:basedOn w:val="a"/>
    <w:link w:val="aa"/>
    <w:uiPriority w:val="99"/>
    <w:semiHidden/>
    <w:unhideWhenUsed/>
    <w:rsid w:val="005D5AA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D5AA4"/>
    <w:rPr>
      <w:rFonts w:ascii="Tahoma" w:hAnsi="Tahoma" w:cs="Tahoma"/>
      <w:sz w:val="16"/>
      <w:szCs w:val="16"/>
    </w:rPr>
  </w:style>
  <w:style w:type="paragraph" w:styleId="ab">
    <w:name w:val="header"/>
    <w:basedOn w:val="a"/>
    <w:link w:val="ac"/>
    <w:uiPriority w:val="99"/>
    <w:unhideWhenUsed/>
    <w:rsid w:val="00BA62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A626E"/>
  </w:style>
  <w:style w:type="paragraph" w:styleId="ad">
    <w:name w:val="footer"/>
    <w:basedOn w:val="a"/>
    <w:link w:val="ae"/>
    <w:uiPriority w:val="99"/>
    <w:unhideWhenUsed/>
    <w:rsid w:val="00BA62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A62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C1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C1A26"/>
    <w:pPr>
      <w:ind w:left="720"/>
      <w:contextualSpacing/>
    </w:pPr>
  </w:style>
  <w:style w:type="numbering" w:customStyle="1" w:styleId="1">
    <w:name w:val="Нет списка1"/>
    <w:next w:val="a2"/>
    <w:uiPriority w:val="99"/>
    <w:semiHidden/>
    <w:unhideWhenUsed/>
    <w:rsid w:val="005D5AA4"/>
  </w:style>
  <w:style w:type="paragraph" w:styleId="a5">
    <w:name w:val="Normal (Web)"/>
    <w:basedOn w:val="a"/>
    <w:uiPriority w:val="99"/>
    <w:unhideWhenUsed/>
    <w:rsid w:val="005D5A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Emphasis"/>
    <w:basedOn w:val="a0"/>
    <w:uiPriority w:val="20"/>
    <w:qFormat/>
    <w:rsid w:val="005D5AA4"/>
    <w:rPr>
      <w:i/>
      <w:iCs/>
    </w:rPr>
  </w:style>
  <w:style w:type="character" w:styleId="a7">
    <w:name w:val="Hyperlink"/>
    <w:basedOn w:val="a0"/>
    <w:uiPriority w:val="99"/>
    <w:semiHidden/>
    <w:unhideWhenUsed/>
    <w:rsid w:val="005D5AA4"/>
    <w:rPr>
      <w:color w:val="0000FF"/>
      <w:u w:val="single"/>
    </w:rPr>
  </w:style>
  <w:style w:type="character" w:styleId="a8">
    <w:name w:val="FollowedHyperlink"/>
    <w:basedOn w:val="a0"/>
    <w:uiPriority w:val="99"/>
    <w:semiHidden/>
    <w:unhideWhenUsed/>
    <w:rsid w:val="005D5AA4"/>
    <w:rPr>
      <w:color w:val="800080"/>
      <w:u w:val="single"/>
    </w:rPr>
  </w:style>
  <w:style w:type="character" w:customStyle="1" w:styleId="vcourseitem-oldpricediscont">
    <w:name w:val="vcourse__item-oldprice_discont"/>
    <w:basedOn w:val="a0"/>
    <w:rsid w:val="005D5AA4"/>
  </w:style>
  <w:style w:type="character" w:customStyle="1" w:styleId="ui">
    <w:name w:val="ui"/>
    <w:basedOn w:val="a0"/>
    <w:rsid w:val="005D5AA4"/>
  </w:style>
  <w:style w:type="paragraph" w:styleId="a9">
    <w:name w:val="Balloon Text"/>
    <w:basedOn w:val="a"/>
    <w:link w:val="aa"/>
    <w:uiPriority w:val="99"/>
    <w:semiHidden/>
    <w:unhideWhenUsed/>
    <w:rsid w:val="005D5AA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D5AA4"/>
    <w:rPr>
      <w:rFonts w:ascii="Tahoma" w:hAnsi="Tahoma" w:cs="Tahoma"/>
      <w:sz w:val="16"/>
      <w:szCs w:val="16"/>
    </w:rPr>
  </w:style>
  <w:style w:type="paragraph" w:styleId="ab">
    <w:name w:val="header"/>
    <w:basedOn w:val="a"/>
    <w:link w:val="ac"/>
    <w:uiPriority w:val="99"/>
    <w:unhideWhenUsed/>
    <w:rsid w:val="00BA62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A626E"/>
  </w:style>
  <w:style w:type="paragraph" w:styleId="ad">
    <w:name w:val="footer"/>
    <w:basedOn w:val="a"/>
    <w:link w:val="ae"/>
    <w:uiPriority w:val="99"/>
    <w:unhideWhenUsed/>
    <w:rsid w:val="00BA62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A626E"/>
  </w:style>
</w:styles>
</file>

<file path=word/webSettings.xml><?xml version="1.0" encoding="utf-8"?>
<w:webSettings xmlns:r="http://schemas.openxmlformats.org/officeDocument/2006/relationships" xmlns:w="http://schemas.openxmlformats.org/wordprocessingml/2006/main">
  <w:divs>
    <w:div w:id="618217384">
      <w:bodyDiv w:val="1"/>
      <w:marLeft w:val="0"/>
      <w:marRight w:val="0"/>
      <w:marTop w:val="0"/>
      <w:marBottom w:val="0"/>
      <w:divBdr>
        <w:top w:val="none" w:sz="0" w:space="0" w:color="auto"/>
        <w:left w:val="none" w:sz="0" w:space="0" w:color="auto"/>
        <w:bottom w:val="none" w:sz="0" w:space="0" w:color="auto"/>
        <w:right w:val="none" w:sz="0" w:space="0" w:color="auto"/>
      </w:divBdr>
      <w:divsChild>
        <w:div w:id="142503399">
          <w:marLeft w:val="0"/>
          <w:marRight w:val="0"/>
          <w:marTop w:val="0"/>
          <w:marBottom w:val="0"/>
          <w:divBdr>
            <w:top w:val="none" w:sz="0" w:space="0" w:color="auto"/>
            <w:left w:val="none" w:sz="0" w:space="0" w:color="auto"/>
            <w:bottom w:val="none" w:sz="0" w:space="0" w:color="auto"/>
            <w:right w:val="none" w:sz="0" w:space="0" w:color="auto"/>
          </w:divBdr>
          <w:divsChild>
            <w:div w:id="813761887">
              <w:marLeft w:val="0"/>
              <w:marRight w:val="0"/>
              <w:marTop w:val="0"/>
              <w:marBottom w:val="0"/>
              <w:divBdr>
                <w:top w:val="none" w:sz="0" w:space="0" w:color="auto"/>
                <w:left w:val="none" w:sz="0" w:space="0" w:color="auto"/>
                <w:bottom w:val="none" w:sz="0" w:space="0" w:color="auto"/>
                <w:right w:val="none" w:sz="0" w:space="0" w:color="auto"/>
              </w:divBdr>
              <w:divsChild>
                <w:div w:id="1660424284">
                  <w:marLeft w:val="0"/>
                  <w:marRight w:val="0"/>
                  <w:marTop w:val="0"/>
                  <w:marBottom w:val="0"/>
                  <w:divBdr>
                    <w:top w:val="none" w:sz="0" w:space="0" w:color="auto"/>
                    <w:left w:val="none" w:sz="0" w:space="0" w:color="auto"/>
                    <w:bottom w:val="none" w:sz="0" w:space="0" w:color="auto"/>
                    <w:right w:val="none" w:sz="0" w:space="0" w:color="auto"/>
                  </w:divBdr>
                  <w:divsChild>
                    <w:div w:id="801272936">
                      <w:marLeft w:val="0"/>
                      <w:marRight w:val="0"/>
                      <w:marTop w:val="300"/>
                      <w:marBottom w:val="0"/>
                      <w:divBdr>
                        <w:top w:val="single" w:sz="6" w:space="0" w:color="E1E8ED"/>
                        <w:left w:val="single" w:sz="6" w:space="0" w:color="E1E8ED"/>
                        <w:bottom w:val="single" w:sz="6" w:space="0" w:color="E1E8ED"/>
                        <w:right w:val="single" w:sz="6" w:space="0" w:color="E1E8ED"/>
                      </w:divBdr>
                      <w:divsChild>
                        <w:div w:id="1235243976">
                          <w:marLeft w:val="0"/>
                          <w:marRight w:val="0"/>
                          <w:marTop w:val="0"/>
                          <w:marBottom w:val="0"/>
                          <w:divBdr>
                            <w:top w:val="none" w:sz="0" w:space="0" w:color="auto"/>
                            <w:left w:val="none" w:sz="0" w:space="0" w:color="auto"/>
                            <w:bottom w:val="none" w:sz="0" w:space="0" w:color="auto"/>
                            <w:right w:val="none" w:sz="0" w:space="0" w:color="auto"/>
                          </w:divBdr>
                          <w:divsChild>
                            <w:div w:id="1584951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1933260">
          <w:marLeft w:val="0"/>
          <w:marRight w:val="0"/>
          <w:marTop w:val="0"/>
          <w:marBottom w:val="750"/>
          <w:divBdr>
            <w:top w:val="none" w:sz="0" w:space="0" w:color="auto"/>
            <w:left w:val="none" w:sz="0" w:space="0" w:color="auto"/>
            <w:bottom w:val="none" w:sz="0" w:space="0" w:color="auto"/>
            <w:right w:val="none" w:sz="0" w:space="0" w:color="auto"/>
          </w:divBdr>
          <w:divsChild>
            <w:div w:id="232398179">
              <w:marLeft w:val="0"/>
              <w:marRight w:val="0"/>
              <w:marTop w:val="225"/>
              <w:marBottom w:val="100"/>
              <w:divBdr>
                <w:top w:val="none" w:sz="0" w:space="0" w:color="auto"/>
                <w:left w:val="none" w:sz="0" w:space="0" w:color="auto"/>
                <w:bottom w:val="none" w:sz="0" w:space="0" w:color="auto"/>
                <w:right w:val="none" w:sz="0" w:space="0" w:color="auto"/>
              </w:divBdr>
              <w:divsChild>
                <w:div w:id="640886887">
                  <w:marLeft w:val="0"/>
                  <w:marRight w:val="0"/>
                  <w:marTop w:val="0"/>
                  <w:marBottom w:val="0"/>
                  <w:divBdr>
                    <w:top w:val="none" w:sz="0" w:space="0" w:color="auto"/>
                    <w:left w:val="none" w:sz="0" w:space="0" w:color="auto"/>
                    <w:bottom w:val="none" w:sz="0" w:space="0" w:color="auto"/>
                    <w:right w:val="none" w:sz="0" w:space="0" w:color="auto"/>
                  </w:divBdr>
                  <w:divsChild>
                    <w:div w:id="831915613">
                      <w:marLeft w:val="0"/>
                      <w:marRight w:val="0"/>
                      <w:marTop w:val="0"/>
                      <w:marBottom w:val="0"/>
                      <w:divBdr>
                        <w:top w:val="single" w:sz="6" w:space="0" w:color="E5E5E5"/>
                        <w:left w:val="single" w:sz="6" w:space="0" w:color="E5E5E5"/>
                        <w:bottom w:val="single" w:sz="6" w:space="0" w:color="E5E5E5"/>
                        <w:right w:val="single" w:sz="6" w:space="0" w:color="E5E5E5"/>
                      </w:divBdr>
                      <w:divsChild>
                        <w:div w:id="59990127">
                          <w:marLeft w:val="0"/>
                          <w:marRight w:val="0"/>
                          <w:marTop w:val="0"/>
                          <w:marBottom w:val="0"/>
                          <w:divBdr>
                            <w:top w:val="none" w:sz="0" w:space="0" w:color="auto"/>
                            <w:left w:val="none" w:sz="0" w:space="0" w:color="auto"/>
                            <w:bottom w:val="none" w:sz="0" w:space="0" w:color="auto"/>
                            <w:right w:val="none" w:sz="0" w:space="0" w:color="auto"/>
                          </w:divBdr>
                          <w:divsChild>
                            <w:div w:id="1652097124">
                              <w:marLeft w:val="0"/>
                              <w:marRight w:val="0"/>
                              <w:marTop w:val="0"/>
                              <w:marBottom w:val="0"/>
                              <w:divBdr>
                                <w:top w:val="none" w:sz="0" w:space="0" w:color="auto"/>
                                <w:left w:val="none" w:sz="0" w:space="0" w:color="auto"/>
                                <w:bottom w:val="none" w:sz="0" w:space="0" w:color="auto"/>
                                <w:right w:val="none" w:sz="0" w:space="0" w:color="auto"/>
                              </w:divBdr>
                              <w:divsChild>
                                <w:div w:id="728845517">
                                  <w:marLeft w:val="0"/>
                                  <w:marRight w:val="0"/>
                                  <w:marTop w:val="0"/>
                                  <w:marBottom w:val="0"/>
                                  <w:divBdr>
                                    <w:top w:val="none" w:sz="0" w:space="0" w:color="auto"/>
                                    <w:left w:val="none" w:sz="0" w:space="0" w:color="auto"/>
                                    <w:bottom w:val="none" w:sz="0" w:space="0" w:color="auto"/>
                                    <w:right w:val="none" w:sz="0" w:space="0" w:color="auto"/>
                                  </w:divBdr>
                                </w:div>
                              </w:divsChild>
                            </w:div>
                            <w:div w:id="640230312">
                              <w:marLeft w:val="0"/>
                              <w:marRight w:val="0"/>
                              <w:marTop w:val="0"/>
                              <w:marBottom w:val="0"/>
                              <w:divBdr>
                                <w:top w:val="none" w:sz="0" w:space="0" w:color="auto"/>
                                <w:left w:val="none" w:sz="0" w:space="0" w:color="auto"/>
                                <w:bottom w:val="none" w:sz="0" w:space="0" w:color="auto"/>
                                <w:right w:val="none" w:sz="0" w:space="0" w:color="auto"/>
                              </w:divBdr>
                              <w:divsChild>
                                <w:div w:id="19936544">
                                  <w:marLeft w:val="0"/>
                                  <w:marRight w:val="0"/>
                                  <w:marTop w:val="0"/>
                                  <w:marBottom w:val="0"/>
                                  <w:divBdr>
                                    <w:top w:val="none" w:sz="0" w:space="0" w:color="auto"/>
                                    <w:left w:val="none" w:sz="0" w:space="0" w:color="auto"/>
                                    <w:bottom w:val="none" w:sz="0" w:space="0" w:color="auto"/>
                                    <w:right w:val="none" w:sz="0" w:space="0" w:color="auto"/>
                                  </w:divBdr>
                                  <w:divsChild>
                                    <w:div w:id="1923030188">
                                      <w:marLeft w:val="0"/>
                                      <w:marRight w:val="0"/>
                                      <w:marTop w:val="0"/>
                                      <w:marBottom w:val="0"/>
                                      <w:divBdr>
                                        <w:top w:val="none" w:sz="0" w:space="0" w:color="auto"/>
                                        <w:left w:val="none" w:sz="0" w:space="0" w:color="auto"/>
                                        <w:bottom w:val="none" w:sz="0" w:space="0" w:color="auto"/>
                                        <w:right w:val="none" w:sz="0" w:space="0" w:color="auto"/>
                                      </w:divBdr>
                                      <w:divsChild>
                                        <w:div w:id="1393772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973FE-7EB0-4BA3-A9C6-5FE723B50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24</Pages>
  <Words>8616</Words>
  <Characters>49116</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57617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Пользователь Windows</cp:lastModifiedBy>
  <cp:revision>4</cp:revision>
  <cp:lastPrinted>2021-09-10T20:28:00Z</cp:lastPrinted>
  <dcterms:created xsi:type="dcterms:W3CDTF">2021-09-10T20:30:00Z</dcterms:created>
  <dcterms:modified xsi:type="dcterms:W3CDTF">2023-09-06T18:20:00Z</dcterms:modified>
</cp:coreProperties>
</file>